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9C" w:rsidRDefault="008F4409" w:rsidP="00D766D9">
      <w:pPr>
        <w:pStyle w:val="NormalnyWeb"/>
        <w:spacing w:before="0" w:beforeAutospacing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RIGKiOŚ.6220.8.3</w:t>
      </w:r>
      <w:r w:rsidR="002A489C">
        <w:rPr>
          <w:rFonts w:ascii="Calibri" w:hAnsi="Calibri"/>
          <w:sz w:val="22"/>
          <w:szCs w:val="22"/>
        </w:rPr>
        <w:t>.2022.JR</w:t>
      </w:r>
    </w:p>
    <w:p w:rsidR="0006672B" w:rsidRPr="0006672B" w:rsidRDefault="0006672B" w:rsidP="00D766D9">
      <w:pPr>
        <w:pStyle w:val="NormalnyWeb"/>
        <w:spacing w:before="0" w:beforeAutospacing="0" w:after="0"/>
        <w:jc w:val="right"/>
        <w:rPr>
          <w:rFonts w:ascii="Calibri" w:hAnsi="Calibri"/>
          <w:sz w:val="22"/>
          <w:szCs w:val="22"/>
        </w:rPr>
      </w:pPr>
      <w:r w:rsidRPr="0006672B">
        <w:rPr>
          <w:rFonts w:ascii="Calibri" w:hAnsi="Calibri"/>
          <w:sz w:val="22"/>
          <w:szCs w:val="22"/>
        </w:rPr>
        <w:t xml:space="preserve">Słupia, dnia </w:t>
      </w:r>
      <w:r w:rsidR="008C55FD">
        <w:rPr>
          <w:rFonts w:ascii="Calibri" w:hAnsi="Calibri"/>
          <w:sz w:val="22"/>
          <w:szCs w:val="22"/>
        </w:rPr>
        <w:t>0</w:t>
      </w:r>
      <w:r w:rsidR="008F4409">
        <w:rPr>
          <w:rFonts w:ascii="Calibri" w:hAnsi="Calibri"/>
          <w:sz w:val="22"/>
          <w:szCs w:val="22"/>
        </w:rPr>
        <w:t>7 grudnia 2022</w:t>
      </w:r>
      <w:r w:rsidRPr="0006672B">
        <w:rPr>
          <w:rFonts w:ascii="Calibri" w:hAnsi="Calibri"/>
          <w:sz w:val="22"/>
          <w:szCs w:val="22"/>
        </w:rPr>
        <w:t>r.</w:t>
      </w:r>
    </w:p>
    <w:p w:rsidR="0006672B" w:rsidRPr="0006672B" w:rsidRDefault="0006672B" w:rsidP="00D766D9">
      <w:pPr>
        <w:pStyle w:val="NormalnyWeb"/>
        <w:spacing w:before="0" w:beforeAutospacing="0" w:after="0"/>
        <w:jc w:val="center"/>
        <w:rPr>
          <w:rFonts w:ascii="Calibri" w:hAnsi="Calibri"/>
          <w:sz w:val="22"/>
          <w:szCs w:val="22"/>
        </w:rPr>
      </w:pPr>
    </w:p>
    <w:p w:rsidR="0006672B" w:rsidRPr="0006672B" w:rsidRDefault="0006672B" w:rsidP="0006672B">
      <w:pPr>
        <w:pStyle w:val="NormalnyWeb"/>
        <w:spacing w:after="0"/>
        <w:jc w:val="center"/>
        <w:rPr>
          <w:rFonts w:ascii="Calibri" w:hAnsi="Calibri"/>
          <w:sz w:val="22"/>
          <w:szCs w:val="22"/>
        </w:rPr>
      </w:pPr>
      <w:r w:rsidRPr="0006672B">
        <w:rPr>
          <w:rFonts w:ascii="Calibri" w:hAnsi="Calibri"/>
          <w:b/>
          <w:bCs/>
          <w:sz w:val="22"/>
          <w:szCs w:val="22"/>
        </w:rPr>
        <w:t xml:space="preserve">Obwieszczenie </w:t>
      </w:r>
    </w:p>
    <w:p w:rsidR="0006672B" w:rsidRPr="0006672B" w:rsidRDefault="0006672B" w:rsidP="008C55FD">
      <w:pPr>
        <w:spacing w:line="240" w:lineRule="auto"/>
        <w:ind w:firstLine="708"/>
        <w:jc w:val="both"/>
        <w:rPr>
          <w:rFonts w:ascii="Calibri" w:hAnsi="Calibri"/>
        </w:rPr>
      </w:pPr>
      <w:r w:rsidRPr="0006672B">
        <w:rPr>
          <w:rFonts w:ascii="Calibri" w:hAnsi="Calibri"/>
        </w:rPr>
        <w:t xml:space="preserve">Na podstawie art. 9 i 10 §1 oraz 49 ustawy z dnia 14 czerwca 1960 roku – Kodeks postępowania </w:t>
      </w:r>
      <w:r w:rsidR="008F4409">
        <w:rPr>
          <w:rFonts w:ascii="Calibri" w:hAnsi="Calibri"/>
        </w:rPr>
        <w:t>administracyjnego (Dz. U. z 2022</w:t>
      </w:r>
      <w:r w:rsidRPr="0006672B">
        <w:rPr>
          <w:rFonts w:ascii="Calibri" w:hAnsi="Calibri"/>
        </w:rPr>
        <w:t xml:space="preserve"> roku poz. </w:t>
      </w:r>
      <w:r w:rsidR="008F4409">
        <w:rPr>
          <w:rFonts w:ascii="Calibri" w:hAnsi="Calibri"/>
        </w:rPr>
        <w:t>2000</w:t>
      </w:r>
      <w:r w:rsidRPr="0006672B">
        <w:rPr>
          <w:rFonts w:ascii="Calibri" w:hAnsi="Calibri"/>
        </w:rPr>
        <w:t xml:space="preserve"> ze zm.), zwanej dalej </w:t>
      </w:r>
      <w:proofErr w:type="spellStart"/>
      <w:r w:rsidRPr="0006672B">
        <w:rPr>
          <w:rFonts w:ascii="Calibri" w:hAnsi="Calibri"/>
        </w:rPr>
        <w:t>k.p.a</w:t>
      </w:r>
      <w:proofErr w:type="spellEnd"/>
      <w:r w:rsidRPr="0006672B">
        <w:rPr>
          <w:rFonts w:ascii="Calibri" w:hAnsi="Calibri"/>
        </w:rPr>
        <w:t xml:space="preserve">, art. 74 ust. </w:t>
      </w:r>
      <w:r w:rsidRPr="0006672B">
        <w:rPr>
          <w:rFonts w:ascii="Calibri" w:hAnsi="Calibri"/>
        </w:rPr>
        <w:br/>
        <w:t xml:space="preserve">3 oraz 3a, 75 ust. 1 </w:t>
      </w:r>
      <w:proofErr w:type="spellStart"/>
      <w:r w:rsidRPr="0006672B">
        <w:rPr>
          <w:rFonts w:ascii="Calibri" w:hAnsi="Calibri"/>
        </w:rPr>
        <w:t>pkt</w:t>
      </w:r>
      <w:proofErr w:type="spellEnd"/>
      <w:r w:rsidRPr="0006672B">
        <w:rPr>
          <w:rFonts w:ascii="Calibri" w:hAnsi="Calibri"/>
        </w:rPr>
        <w:t xml:space="preserve"> 4 ustawy z dnia 3 października 2008r. o udostępnianiu informacji </w:t>
      </w:r>
      <w:r w:rsidRPr="0006672B">
        <w:rPr>
          <w:rFonts w:ascii="Calibri" w:hAnsi="Calibri"/>
        </w:rPr>
        <w:br/>
        <w:t>o środowisku i jego ochronie, udziale społeczeństwa w ochronie środowiska oraz ocenach oddziaływania na środowisko (Dz. U. z 202</w:t>
      </w:r>
      <w:r w:rsidR="008F4409">
        <w:rPr>
          <w:rFonts w:ascii="Calibri" w:hAnsi="Calibri"/>
        </w:rPr>
        <w:t>2</w:t>
      </w:r>
      <w:r w:rsidRPr="0006672B">
        <w:rPr>
          <w:rFonts w:ascii="Calibri" w:hAnsi="Calibri"/>
        </w:rPr>
        <w:t>r., poz.</w:t>
      </w:r>
      <w:r w:rsidR="00D766D9">
        <w:rPr>
          <w:rFonts w:ascii="Calibri" w:hAnsi="Calibri"/>
        </w:rPr>
        <w:t xml:space="preserve"> </w:t>
      </w:r>
      <w:r w:rsidR="008F4409">
        <w:rPr>
          <w:rFonts w:ascii="Calibri" w:hAnsi="Calibri"/>
        </w:rPr>
        <w:t>1029</w:t>
      </w:r>
      <w:r w:rsidR="008C55FD">
        <w:rPr>
          <w:rFonts w:ascii="Calibri" w:hAnsi="Calibri"/>
        </w:rPr>
        <w:t xml:space="preserve"> ze zm.</w:t>
      </w:r>
      <w:r w:rsidRPr="0006672B">
        <w:rPr>
          <w:rFonts w:ascii="Calibri" w:hAnsi="Calibri"/>
        </w:rPr>
        <w:t xml:space="preserve">), oraz § 3 ust. </w:t>
      </w:r>
      <w:r w:rsidR="008F4409">
        <w:rPr>
          <w:rFonts w:ascii="Calibri" w:hAnsi="Calibri"/>
        </w:rPr>
        <w:t xml:space="preserve">2 </w:t>
      </w:r>
      <w:proofErr w:type="spellStart"/>
      <w:r w:rsidR="008F4409">
        <w:rPr>
          <w:rFonts w:ascii="Calibri" w:hAnsi="Calibri"/>
        </w:rPr>
        <w:t>pkt</w:t>
      </w:r>
      <w:proofErr w:type="spellEnd"/>
      <w:r w:rsidR="008F4409">
        <w:rPr>
          <w:rFonts w:ascii="Calibri" w:hAnsi="Calibri"/>
        </w:rPr>
        <w:t xml:space="preserve"> 2 w związki z  3 ust 1 </w:t>
      </w:r>
      <w:proofErr w:type="spellStart"/>
      <w:r w:rsidR="008F4409">
        <w:rPr>
          <w:rFonts w:ascii="Calibri" w:hAnsi="Calibri"/>
        </w:rPr>
        <w:t>pkt</w:t>
      </w:r>
      <w:proofErr w:type="spellEnd"/>
      <w:r w:rsidR="008F4409">
        <w:rPr>
          <w:rFonts w:ascii="Calibri" w:hAnsi="Calibri"/>
        </w:rPr>
        <w:t xml:space="preserve"> 62</w:t>
      </w:r>
      <w:r w:rsidRPr="0006672B">
        <w:rPr>
          <w:rFonts w:ascii="Calibri" w:hAnsi="Calibri"/>
        </w:rPr>
        <w:t xml:space="preserve"> rozporządzenia Rady Ministrów z dnia 10 września 2019r. w sprawie przedsięwzięć mogących znacząco oddziaływać na środowisko (Dz. U. z 2019, poz. 1839</w:t>
      </w:r>
      <w:r w:rsidR="008F4409">
        <w:rPr>
          <w:rFonts w:ascii="Calibri" w:hAnsi="Calibri"/>
        </w:rPr>
        <w:t xml:space="preserve"> ze zm.</w:t>
      </w:r>
      <w:r w:rsidRPr="0006672B">
        <w:rPr>
          <w:rFonts w:ascii="Calibri" w:hAnsi="Calibri"/>
        </w:rPr>
        <w:t xml:space="preserve">), </w:t>
      </w:r>
      <w:r w:rsidR="00D766D9">
        <w:t xml:space="preserve">w nawiązaniu do wniosku </w:t>
      </w:r>
      <w:r w:rsidR="008F4409">
        <w:t xml:space="preserve">Gminy Słupia, Słupia 136, 96-128 Słupia </w:t>
      </w:r>
      <w:r w:rsidR="00D766D9">
        <w:t xml:space="preserve">w sprawie wydania </w:t>
      </w:r>
      <w:r w:rsidR="00D766D9" w:rsidRPr="008B302B">
        <w:t xml:space="preserve">decyzji </w:t>
      </w:r>
      <w:r w:rsidR="000664C7">
        <w:br/>
      </w:r>
      <w:r w:rsidR="00D766D9" w:rsidRPr="008B302B">
        <w:t xml:space="preserve">o środowiskowych uwarunkowaniach zgody na realizację przedsięwzięcia pn. </w:t>
      </w:r>
      <w:r w:rsidR="000664C7" w:rsidRPr="004B60E7">
        <w:rPr>
          <w:b/>
        </w:rPr>
        <w:t>„</w:t>
      </w:r>
      <w:r w:rsidR="008F4409">
        <w:rPr>
          <w:b/>
        </w:rPr>
        <w:t>Rozbudowa drogi 115405E relacji: Słupia – Daleki Gaj</w:t>
      </w:r>
      <w:r w:rsidR="008C55FD" w:rsidRPr="003B32C4">
        <w:rPr>
          <w:rFonts w:ascii="Calibri" w:hAnsi="Calibri"/>
          <w:b/>
        </w:rPr>
        <w:t>”</w:t>
      </w:r>
    </w:p>
    <w:p w:rsidR="0006672B" w:rsidRPr="0006672B" w:rsidRDefault="0006672B" w:rsidP="0006672B">
      <w:pPr>
        <w:pStyle w:val="NormalnyWeb"/>
        <w:spacing w:after="0"/>
        <w:jc w:val="center"/>
        <w:rPr>
          <w:rFonts w:ascii="Calibri" w:hAnsi="Calibri"/>
          <w:sz w:val="22"/>
          <w:szCs w:val="22"/>
        </w:rPr>
      </w:pPr>
      <w:r w:rsidRPr="0006672B">
        <w:rPr>
          <w:rFonts w:ascii="Calibri" w:hAnsi="Calibri"/>
          <w:b/>
          <w:bCs/>
          <w:sz w:val="22"/>
          <w:szCs w:val="22"/>
        </w:rPr>
        <w:t>zawiadamiam, że</w:t>
      </w:r>
    </w:p>
    <w:p w:rsidR="0006672B" w:rsidRPr="0006672B" w:rsidRDefault="0006672B" w:rsidP="0006672B">
      <w:pPr>
        <w:pStyle w:val="NormalnyWeb"/>
        <w:numPr>
          <w:ilvl w:val="0"/>
          <w:numId w:val="1"/>
        </w:numPr>
        <w:spacing w:after="0"/>
        <w:jc w:val="both"/>
        <w:rPr>
          <w:rFonts w:ascii="Calibri" w:hAnsi="Calibri"/>
          <w:sz w:val="22"/>
          <w:szCs w:val="22"/>
        </w:rPr>
      </w:pPr>
      <w:r w:rsidRPr="0006672B">
        <w:rPr>
          <w:rFonts w:ascii="Calibri" w:hAnsi="Calibri"/>
          <w:sz w:val="22"/>
          <w:szCs w:val="22"/>
        </w:rPr>
        <w:t xml:space="preserve">w przedmiotowym postępowaniu administracyjnym </w:t>
      </w:r>
      <w:r w:rsidR="003368FE">
        <w:rPr>
          <w:rFonts w:ascii="Calibri" w:hAnsi="Calibri"/>
          <w:sz w:val="22"/>
          <w:szCs w:val="22"/>
        </w:rPr>
        <w:t xml:space="preserve">wszczętym w dniu </w:t>
      </w:r>
      <w:r w:rsidR="008F4409">
        <w:rPr>
          <w:rFonts w:ascii="Calibri" w:hAnsi="Calibri"/>
          <w:sz w:val="22"/>
          <w:szCs w:val="22"/>
        </w:rPr>
        <w:t>09 listopada</w:t>
      </w:r>
      <w:r w:rsidR="008C55FD">
        <w:rPr>
          <w:rFonts w:ascii="Calibri" w:hAnsi="Calibri"/>
          <w:sz w:val="22"/>
          <w:szCs w:val="22"/>
        </w:rPr>
        <w:t xml:space="preserve"> 2022 roku</w:t>
      </w:r>
      <w:r w:rsidR="000664C7">
        <w:rPr>
          <w:rFonts w:ascii="Calibri" w:hAnsi="Calibri"/>
          <w:sz w:val="22"/>
          <w:szCs w:val="22"/>
        </w:rPr>
        <w:t xml:space="preserve"> </w:t>
      </w:r>
      <w:r w:rsidR="003368FE">
        <w:rPr>
          <w:rFonts w:ascii="Calibri" w:hAnsi="Calibri"/>
          <w:sz w:val="22"/>
          <w:szCs w:val="22"/>
        </w:rPr>
        <w:t xml:space="preserve">zawiadomieniem – obwieszczeniem </w:t>
      </w:r>
      <w:r>
        <w:rPr>
          <w:rFonts w:ascii="Calibri" w:hAnsi="Calibri"/>
          <w:sz w:val="22"/>
          <w:szCs w:val="22"/>
        </w:rPr>
        <w:t>znak: RGIKiOŚ.6220.</w:t>
      </w:r>
      <w:r w:rsidR="008F4409">
        <w:rPr>
          <w:rFonts w:ascii="Calibri" w:hAnsi="Calibri"/>
          <w:sz w:val="22"/>
          <w:szCs w:val="22"/>
        </w:rPr>
        <w:t>8</w:t>
      </w:r>
      <w:r w:rsidR="003368FE">
        <w:rPr>
          <w:rFonts w:ascii="Calibri" w:hAnsi="Calibri"/>
          <w:sz w:val="22"/>
          <w:szCs w:val="22"/>
        </w:rPr>
        <w:t>.</w:t>
      </w:r>
      <w:r w:rsidR="008F4409">
        <w:rPr>
          <w:rFonts w:ascii="Calibri" w:hAnsi="Calibri"/>
          <w:sz w:val="22"/>
          <w:szCs w:val="22"/>
        </w:rPr>
        <w:t>2</w:t>
      </w:r>
      <w:r w:rsidR="00431C4F">
        <w:rPr>
          <w:rFonts w:ascii="Calibri" w:hAnsi="Calibri"/>
          <w:sz w:val="22"/>
          <w:szCs w:val="22"/>
        </w:rPr>
        <w:t>.2022</w:t>
      </w:r>
      <w:r>
        <w:rPr>
          <w:rFonts w:ascii="Calibri" w:hAnsi="Calibri"/>
          <w:sz w:val="22"/>
          <w:szCs w:val="22"/>
        </w:rPr>
        <w:t xml:space="preserve">.JR </w:t>
      </w:r>
      <w:r w:rsidRPr="0006672B">
        <w:rPr>
          <w:rFonts w:ascii="Calibri" w:hAnsi="Calibri"/>
          <w:sz w:val="22"/>
          <w:szCs w:val="22"/>
        </w:rPr>
        <w:t>został zgromadzony materiał dowodowy umożliwiający wydanie decyzji o środowiskowych uwarunkowaniach dla ww. przedsięwzięcia,</w:t>
      </w:r>
    </w:p>
    <w:p w:rsidR="0006672B" w:rsidRPr="0006672B" w:rsidRDefault="0006672B" w:rsidP="0006672B">
      <w:pPr>
        <w:pStyle w:val="NormalnyWeb"/>
        <w:numPr>
          <w:ilvl w:val="0"/>
          <w:numId w:val="1"/>
        </w:numPr>
        <w:spacing w:after="0"/>
        <w:jc w:val="both"/>
        <w:rPr>
          <w:rFonts w:ascii="Calibri" w:hAnsi="Calibri"/>
          <w:sz w:val="22"/>
          <w:szCs w:val="22"/>
        </w:rPr>
      </w:pPr>
      <w:r w:rsidRPr="0006672B">
        <w:rPr>
          <w:rFonts w:ascii="Calibri" w:hAnsi="Calibri"/>
          <w:sz w:val="22"/>
          <w:szCs w:val="22"/>
        </w:rPr>
        <w:t xml:space="preserve">wyznacza się stronom postępowania siedmiodniowy termin na zapoznanie się z aktami </w:t>
      </w:r>
      <w:r w:rsidR="008A1D60">
        <w:rPr>
          <w:rFonts w:ascii="Calibri" w:hAnsi="Calibri"/>
          <w:sz w:val="22"/>
          <w:szCs w:val="22"/>
        </w:rPr>
        <w:br/>
      </w:r>
      <w:r w:rsidRPr="0006672B">
        <w:rPr>
          <w:rFonts w:ascii="Calibri" w:hAnsi="Calibri"/>
          <w:sz w:val="22"/>
          <w:szCs w:val="22"/>
        </w:rPr>
        <w:t xml:space="preserve">w ww. sprawie, a także na wypowiedzenie się co do zebranych dowodów, materiałów oraz żądanych zgłoszeń. </w:t>
      </w:r>
    </w:p>
    <w:p w:rsidR="0006672B" w:rsidRPr="0006672B" w:rsidRDefault="0006672B" w:rsidP="00C92438">
      <w:pPr>
        <w:pStyle w:val="NormalnyWeb"/>
        <w:spacing w:after="0"/>
        <w:ind w:left="720" w:hanging="720"/>
        <w:jc w:val="center"/>
        <w:rPr>
          <w:rFonts w:ascii="Calibri" w:hAnsi="Calibri"/>
          <w:sz w:val="22"/>
          <w:szCs w:val="22"/>
        </w:rPr>
      </w:pPr>
      <w:r w:rsidRPr="0006672B">
        <w:rPr>
          <w:rFonts w:ascii="Calibri" w:hAnsi="Calibri"/>
          <w:b/>
          <w:bCs/>
          <w:sz w:val="22"/>
          <w:szCs w:val="22"/>
        </w:rPr>
        <w:t xml:space="preserve">Wskazuję dzień publicznego ogłoszenia: </w:t>
      </w:r>
      <w:r w:rsidR="00431C4F">
        <w:rPr>
          <w:rFonts w:ascii="Calibri" w:hAnsi="Calibri"/>
          <w:b/>
          <w:bCs/>
          <w:sz w:val="22"/>
          <w:szCs w:val="22"/>
        </w:rPr>
        <w:t>0</w:t>
      </w:r>
      <w:r w:rsidR="008F4409">
        <w:rPr>
          <w:rFonts w:ascii="Calibri" w:hAnsi="Calibri"/>
          <w:b/>
          <w:bCs/>
          <w:sz w:val="22"/>
          <w:szCs w:val="22"/>
        </w:rPr>
        <w:t xml:space="preserve">7 grudnia </w:t>
      </w:r>
      <w:r w:rsidRPr="0006672B">
        <w:rPr>
          <w:rFonts w:ascii="Calibri" w:hAnsi="Calibri"/>
          <w:b/>
          <w:bCs/>
          <w:sz w:val="22"/>
          <w:szCs w:val="22"/>
        </w:rPr>
        <w:t>2022r.</w:t>
      </w:r>
    </w:p>
    <w:p w:rsidR="0006672B" w:rsidRPr="0006672B" w:rsidRDefault="0006672B" w:rsidP="0006672B">
      <w:pPr>
        <w:pStyle w:val="NormalnyWeb"/>
        <w:spacing w:after="0"/>
        <w:jc w:val="both"/>
        <w:rPr>
          <w:rFonts w:ascii="Calibri" w:hAnsi="Calibri"/>
          <w:sz w:val="22"/>
          <w:szCs w:val="22"/>
        </w:rPr>
      </w:pPr>
      <w:r w:rsidRPr="0006672B">
        <w:rPr>
          <w:rFonts w:ascii="Calibri" w:hAnsi="Calibri"/>
          <w:sz w:val="22"/>
          <w:szCs w:val="22"/>
        </w:rPr>
        <w:t xml:space="preserve">Informuję, że zgodnie z art. 10 §1 </w:t>
      </w:r>
      <w:proofErr w:type="spellStart"/>
      <w:r w:rsidRPr="0006672B">
        <w:rPr>
          <w:rFonts w:ascii="Calibri" w:hAnsi="Calibri"/>
          <w:sz w:val="22"/>
          <w:szCs w:val="22"/>
        </w:rPr>
        <w:t>k.p.a</w:t>
      </w:r>
      <w:proofErr w:type="spellEnd"/>
      <w:r w:rsidRPr="0006672B">
        <w:rPr>
          <w:rFonts w:ascii="Calibri" w:hAnsi="Calibri"/>
          <w:sz w:val="22"/>
          <w:szCs w:val="22"/>
        </w:rPr>
        <w:t xml:space="preserve"> strony postępowania mogą zapoznać się z aktami sprawy, uzyskać wyjaśnienia w sprawie, składać wnioski i uwagi w</w:t>
      </w:r>
      <w:r w:rsidR="00D766D9">
        <w:rPr>
          <w:rFonts w:ascii="Calibri" w:hAnsi="Calibri"/>
          <w:sz w:val="22"/>
          <w:szCs w:val="22"/>
        </w:rPr>
        <w:t xml:space="preserve"> siedzibie Urzędu Gminy w Słupi</w:t>
      </w:r>
      <w:r w:rsidRPr="0006672B">
        <w:rPr>
          <w:rFonts w:ascii="Calibri" w:hAnsi="Calibri"/>
          <w:sz w:val="22"/>
          <w:szCs w:val="22"/>
        </w:rPr>
        <w:t xml:space="preserve">, Słupia 136, </w:t>
      </w:r>
      <w:r w:rsidR="00D766D9">
        <w:rPr>
          <w:rFonts w:ascii="Calibri" w:hAnsi="Calibri"/>
          <w:sz w:val="22"/>
          <w:szCs w:val="22"/>
        </w:rPr>
        <w:t>9</w:t>
      </w:r>
      <w:r w:rsidRPr="0006672B">
        <w:rPr>
          <w:rFonts w:ascii="Calibri" w:hAnsi="Calibri"/>
          <w:sz w:val="22"/>
          <w:szCs w:val="22"/>
        </w:rPr>
        <w:t>6-128 Słupia od poniedziałku do piątku w godzinach 7.30 – 15.30, tel. 46 831-55-91 .</w:t>
      </w:r>
    </w:p>
    <w:p w:rsidR="0006672B" w:rsidRDefault="0006672B" w:rsidP="0006672B">
      <w:pPr>
        <w:pStyle w:val="NormalnyWeb"/>
        <w:spacing w:after="0"/>
        <w:jc w:val="center"/>
        <w:rPr>
          <w:rFonts w:ascii="Calibri" w:hAnsi="Calibri"/>
          <w:b/>
          <w:bCs/>
          <w:sz w:val="22"/>
          <w:szCs w:val="22"/>
        </w:rPr>
      </w:pPr>
    </w:p>
    <w:p w:rsidR="0006672B" w:rsidRPr="0006672B" w:rsidRDefault="0006672B" w:rsidP="0006672B">
      <w:pPr>
        <w:pStyle w:val="NormalnyWeb"/>
        <w:spacing w:after="0"/>
        <w:jc w:val="center"/>
        <w:rPr>
          <w:rFonts w:ascii="Calibri" w:hAnsi="Calibri"/>
          <w:sz w:val="22"/>
          <w:szCs w:val="22"/>
        </w:rPr>
      </w:pPr>
      <w:r w:rsidRPr="0006672B">
        <w:rPr>
          <w:rFonts w:ascii="Calibri" w:hAnsi="Calibri"/>
          <w:b/>
          <w:bCs/>
          <w:sz w:val="22"/>
          <w:szCs w:val="22"/>
        </w:rPr>
        <w:t>Pouczenie</w:t>
      </w:r>
    </w:p>
    <w:p w:rsidR="0006672B" w:rsidRPr="0006672B" w:rsidRDefault="0006672B" w:rsidP="0006672B">
      <w:pPr>
        <w:pStyle w:val="NormalnyWeb"/>
        <w:spacing w:after="0"/>
        <w:jc w:val="both"/>
        <w:rPr>
          <w:rFonts w:ascii="Calibri" w:hAnsi="Calibri"/>
          <w:sz w:val="22"/>
          <w:szCs w:val="22"/>
        </w:rPr>
      </w:pPr>
      <w:r w:rsidRPr="0006672B">
        <w:rPr>
          <w:rFonts w:ascii="Calibri" w:hAnsi="Calibri"/>
          <w:sz w:val="22"/>
          <w:szCs w:val="22"/>
        </w:rPr>
        <w:t xml:space="preserve">Zawiadomienie uważa się za dokonane po upływie czternastu dni od dnia, w którym nastąpiło publiczne obwieszczenie, inne publiczne ogłoszenie lub udostępnienie pisma w Biuletynie Informacji Publicznej. </w:t>
      </w:r>
    </w:p>
    <w:p w:rsidR="0006672B" w:rsidRDefault="0006672B" w:rsidP="0006672B">
      <w:pPr>
        <w:pStyle w:val="NormalnyWeb"/>
        <w:spacing w:before="0" w:beforeAutospacing="0" w:after="0"/>
        <w:ind w:left="6372"/>
        <w:rPr>
          <w:rFonts w:asciiTheme="minorHAnsi" w:hAnsiTheme="minorHAnsi"/>
          <w:sz w:val="22"/>
          <w:szCs w:val="22"/>
        </w:rPr>
      </w:pPr>
    </w:p>
    <w:p w:rsidR="00AD1028" w:rsidRDefault="00AD1028" w:rsidP="0006672B">
      <w:pPr>
        <w:pStyle w:val="NormalnyWeb"/>
        <w:spacing w:before="0" w:beforeAutospacing="0" w:after="0"/>
        <w:ind w:left="6372"/>
        <w:rPr>
          <w:rFonts w:asciiTheme="minorHAnsi" w:hAnsiTheme="minorHAnsi"/>
          <w:sz w:val="22"/>
          <w:szCs w:val="22"/>
        </w:rPr>
      </w:pPr>
    </w:p>
    <w:p w:rsidR="0006672B" w:rsidRDefault="0006672B" w:rsidP="0006672B">
      <w:pPr>
        <w:pStyle w:val="NormalnyWeb"/>
        <w:spacing w:before="0" w:beforeAutospacing="0" w:after="0"/>
        <w:ind w:left="6372"/>
        <w:rPr>
          <w:rFonts w:asciiTheme="minorHAnsi" w:hAnsiTheme="minorHAnsi"/>
          <w:sz w:val="22"/>
          <w:szCs w:val="22"/>
        </w:rPr>
      </w:pPr>
    </w:p>
    <w:p w:rsidR="00D766D9" w:rsidRDefault="00D766D9" w:rsidP="0006672B">
      <w:pPr>
        <w:pStyle w:val="NormalnyWeb"/>
        <w:spacing w:before="0" w:beforeAutospacing="0" w:after="0"/>
        <w:ind w:left="6372"/>
        <w:rPr>
          <w:rFonts w:asciiTheme="minorHAnsi" w:hAnsiTheme="minorHAnsi"/>
          <w:sz w:val="22"/>
          <w:szCs w:val="22"/>
        </w:rPr>
      </w:pPr>
    </w:p>
    <w:p w:rsidR="0006672B" w:rsidRDefault="00D766D9" w:rsidP="0006672B">
      <w:pPr>
        <w:pStyle w:val="NormalnyWeb"/>
        <w:spacing w:before="0" w:beforeAutospacing="0" w:after="0"/>
        <w:ind w:left="637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06672B">
        <w:rPr>
          <w:rFonts w:asciiTheme="minorHAnsi" w:hAnsiTheme="minorHAnsi"/>
          <w:sz w:val="22"/>
          <w:szCs w:val="22"/>
        </w:rPr>
        <w:t>Wójt Gminy Słupia</w:t>
      </w:r>
    </w:p>
    <w:p w:rsidR="007F3525" w:rsidRPr="0006672B" w:rsidRDefault="0006672B" w:rsidP="008A1D60">
      <w:pPr>
        <w:pStyle w:val="NormalnyWeb"/>
        <w:spacing w:before="0" w:beforeAutospacing="0" w:after="0"/>
        <w:ind w:left="6372"/>
        <w:rPr>
          <w:rFonts w:ascii="Calibri" w:hAnsi="Calibri"/>
        </w:rPr>
      </w:pPr>
      <w:r>
        <w:rPr>
          <w:rFonts w:asciiTheme="minorHAnsi" w:hAnsiTheme="minorHAnsi"/>
          <w:sz w:val="22"/>
          <w:szCs w:val="22"/>
        </w:rPr>
        <w:t>/-/Mirosław Matulski</w:t>
      </w:r>
    </w:p>
    <w:sectPr w:rsidR="007F3525" w:rsidRPr="0006672B" w:rsidSect="007F3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44361"/>
    <w:multiLevelType w:val="multilevel"/>
    <w:tmpl w:val="1FD2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6672B"/>
    <w:rsid w:val="000664C7"/>
    <w:rsid w:val="0006672B"/>
    <w:rsid w:val="001A5A35"/>
    <w:rsid w:val="001F1536"/>
    <w:rsid w:val="002A489C"/>
    <w:rsid w:val="003368FE"/>
    <w:rsid w:val="00346241"/>
    <w:rsid w:val="00431C4F"/>
    <w:rsid w:val="00503DF8"/>
    <w:rsid w:val="007F3525"/>
    <w:rsid w:val="008A1D60"/>
    <w:rsid w:val="008C55FD"/>
    <w:rsid w:val="008F4409"/>
    <w:rsid w:val="00AD1028"/>
    <w:rsid w:val="00C92438"/>
    <w:rsid w:val="00CD7E00"/>
    <w:rsid w:val="00D766D9"/>
    <w:rsid w:val="00F5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667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2022-05-05T09:21:00Z</cp:lastPrinted>
  <dcterms:created xsi:type="dcterms:W3CDTF">2022-12-06T13:53:00Z</dcterms:created>
  <dcterms:modified xsi:type="dcterms:W3CDTF">2022-12-06T13:53:00Z</dcterms:modified>
</cp:coreProperties>
</file>