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F98" w14:textId="195BCC60" w:rsidR="00BC5756" w:rsidRPr="00FA4668" w:rsidRDefault="00BC5756" w:rsidP="00BC5756">
      <w:pPr>
        <w:jc w:val="right"/>
        <w:rPr>
          <w:rFonts w:ascii="Verdana" w:hAnsi="Verdana" w:cs="Arial"/>
          <w:bCs/>
          <w:sz w:val="20"/>
          <w:szCs w:val="20"/>
          <w:lang w:val="pl-PL" w:eastAsia="en-US"/>
        </w:rPr>
      </w:pPr>
      <w:r w:rsidRPr="00FA4668">
        <w:rPr>
          <w:rFonts w:ascii="Verdana" w:hAnsi="Verdana" w:cs="Arial"/>
          <w:bCs/>
          <w:sz w:val="20"/>
          <w:szCs w:val="20"/>
          <w:lang w:val="pl-PL" w:eastAsia="en-US"/>
        </w:rPr>
        <w:t>Załącznik Nr</w:t>
      </w:r>
      <w:r w:rsidR="00435B0E" w:rsidRPr="00FA4668">
        <w:rPr>
          <w:rFonts w:ascii="Verdana" w:hAnsi="Verdana" w:cs="Arial"/>
          <w:bCs/>
          <w:sz w:val="20"/>
          <w:szCs w:val="20"/>
          <w:lang w:val="pl-PL" w:eastAsia="en-US"/>
        </w:rPr>
        <w:t xml:space="preserve"> 2</w:t>
      </w:r>
    </w:p>
    <w:p w14:paraId="59646107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Nazwa Wykonawcy: ....................................................................................................</w:t>
      </w:r>
    </w:p>
    <w:p w14:paraId="7AEB4073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2E148619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Siedziba: ...................................................................................................................</w:t>
      </w:r>
    </w:p>
    <w:p w14:paraId="64692C8B" w14:textId="77777777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</w:p>
    <w:p w14:paraId="31DECAEE" w14:textId="328CEE91" w:rsidR="00BC5756" w:rsidRPr="00FA4668" w:rsidRDefault="00BC5756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t>Nr telefonu ................................................. e-mail ..................................................</w:t>
      </w:r>
    </w:p>
    <w:p w14:paraId="2CAD3DD8" w14:textId="71BC4BF9" w:rsidR="00BC5756" w:rsidRPr="00FA4668" w:rsidRDefault="00435B0E" w:rsidP="00BC5756">
      <w:pPr>
        <w:autoSpaceDE w:val="0"/>
        <w:adjustRightInd w:val="0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br/>
      </w:r>
      <w:r w:rsidR="00BC5756" w:rsidRPr="00FA4668">
        <w:rPr>
          <w:rFonts w:ascii="Verdana" w:hAnsi="Verdana" w:cs="Arial"/>
          <w:sz w:val="20"/>
          <w:szCs w:val="20"/>
          <w:lang w:val="pl-PL"/>
        </w:rPr>
        <w:t>NIP ............................................................. REGON...................................................</w:t>
      </w:r>
    </w:p>
    <w:p w14:paraId="3AA62701" w14:textId="77777777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</w:p>
    <w:p w14:paraId="2BE6C7A9" w14:textId="7B9267D4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  <w:r w:rsidRPr="00FA4668">
        <w:rPr>
          <w:rFonts w:ascii="Verdana" w:hAnsi="Verdana" w:cs="Arial"/>
          <w:b/>
          <w:sz w:val="20"/>
          <w:szCs w:val="20"/>
          <w:lang w:val="pl-PL" w:eastAsia="pl-PL"/>
        </w:rPr>
        <w:t xml:space="preserve">OŚWIADCZENIE O BRAKU POWIĄZAŃ KAPITAŁOWYCH I OSOBOWYCH </w:t>
      </w:r>
      <w:r w:rsidRPr="00FA4668">
        <w:rPr>
          <w:rFonts w:ascii="Verdana" w:hAnsi="Verdana" w:cs="Arial"/>
          <w:b/>
          <w:sz w:val="20"/>
          <w:szCs w:val="20"/>
          <w:lang w:val="pl-PL" w:eastAsia="pl-PL"/>
        </w:rPr>
        <w:br/>
        <w:t xml:space="preserve">Z GMINĄ SŁUPIA  </w:t>
      </w:r>
    </w:p>
    <w:p w14:paraId="4F866859" w14:textId="77777777" w:rsidR="00435B0E" w:rsidRPr="00FA4668" w:rsidRDefault="00435B0E" w:rsidP="00435B0E">
      <w:pPr>
        <w:tabs>
          <w:tab w:val="left" w:pos="1110"/>
        </w:tabs>
        <w:spacing w:after="0" w:line="240" w:lineRule="auto"/>
        <w:jc w:val="center"/>
        <w:rPr>
          <w:rFonts w:ascii="Verdana" w:hAnsi="Verdana" w:cs="Arial"/>
          <w:b/>
          <w:sz w:val="20"/>
          <w:szCs w:val="20"/>
          <w:lang w:val="pl-PL" w:eastAsia="pl-PL"/>
        </w:rPr>
      </w:pPr>
    </w:p>
    <w:p w14:paraId="725E02E2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1BA18F2A" w14:textId="6F061CE1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Ja, …………………………………………...…… (nazwa Wykonawcy) niżej podpisany, s</w:t>
      </w:r>
      <w:r w:rsidRPr="00FA4668">
        <w:rPr>
          <w:rFonts w:ascii="Verdana" w:hAnsi="Verdana" w:cs="Arial"/>
          <w:sz w:val="20"/>
          <w:szCs w:val="20"/>
          <w:lang w:val="pl-PL" w:eastAsia="pl-PL"/>
        </w:rPr>
        <w:t>kładając ofertę na</w:t>
      </w:r>
      <w:r w:rsidRPr="00FA4668">
        <w:rPr>
          <w:rFonts w:ascii="Verdana" w:hAnsi="Verdana" w:cs="Arial"/>
          <w:b/>
          <w:bCs/>
          <w:sz w:val="20"/>
          <w:szCs w:val="20"/>
          <w:lang w:val="pl-PL" w:eastAsia="pl-PL"/>
        </w:rPr>
        <w:t xml:space="preserve"> </w:t>
      </w:r>
      <w:r w:rsidRPr="00FA4668">
        <w:rPr>
          <w:rFonts w:ascii="Verdana" w:hAnsi="Verdana" w:cs="Arial"/>
          <w:bCs/>
          <w:sz w:val="20"/>
          <w:szCs w:val="20"/>
          <w:lang w:val="pl-PL" w:eastAsia="pl-PL"/>
        </w:rPr>
        <w:t xml:space="preserve">realizację zadania  pn. </w:t>
      </w:r>
      <w:r w:rsidR="00E72F1F" w:rsidRPr="00C57CBC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„</w:t>
      </w:r>
      <w:r w:rsidR="00E72F1F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 xml:space="preserve">Budowa placu zabaw w ramach projektu - </w:t>
      </w:r>
      <w:r w:rsidR="00E72F1F" w:rsidRPr="00C57CBC">
        <w:rPr>
          <w:rFonts w:ascii="Verdana" w:hAnsi="Verdana" w:cs="Segoe UI"/>
          <w:b/>
          <w:color w:val="2C2F45"/>
          <w:sz w:val="20"/>
          <w:szCs w:val="20"/>
          <w:lang w:val="pl-PL" w:eastAsia="pl-PL" w:bidi="ar-SA"/>
        </w:rPr>
        <w:t>Strefa aktywności – sport dla każdego"</w:t>
      </w: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 xml:space="preserve">, niniejszym składam oświadczenie o braku powiązań kapitałowych </w:t>
      </w:r>
      <w:r w:rsidR="0079075A"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br/>
      </w: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 xml:space="preserve">i osobowych z Gminą Słupia, rozumianych jako wzajemne powiązania między Gminą Słupia lub osobami upoważnionymi do zaciągania zobowiązań w imieniu Gminy Słupia lub osobami wykonującymi w imieniu Gminy Słupia czynności związane z przygotowaniem </w:t>
      </w:r>
      <w:r w:rsidR="0079075A"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br/>
      </w: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 xml:space="preserve">i przeprowadzeniem procedury wyboru Wykonawcy a mną jako Wykonawcą, polegające </w:t>
      </w:r>
      <w:r w:rsidR="0079075A"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br/>
      </w: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w szczególności na:</w:t>
      </w:r>
    </w:p>
    <w:p w14:paraId="1FFE09DD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uczestniczeniu w spółce, jako wspólnik spółki cywilnej lub spółki osobowej,</w:t>
      </w:r>
    </w:p>
    <w:p w14:paraId="6FCD2153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posiadaniu, co najmniej 10 % udziałów lub akcji,</w:t>
      </w:r>
    </w:p>
    <w:p w14:paraId="2B845647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pełnieniu funkcji członka organu nadzorczego lub zarządzającego, prokurenta, pełnomocnika,</w:t>
      </w:r>
    </w:p>
    <w:p w14:paraId="0EEEB5A4" w14:textId="77777777" w:rsidR="00435B0E" w:rsidRPr="00FA4668" w:rsidRDefault="00435B0E" w:rsidP="00435B0E">
      <w:pPr>
        <w:numPr>
          <w:ilvl w:val="0"/>
          <w:numId w:val="11"/>
        </w:numPr>
        <w:autoSpaceDN/>
        <w:spacing w:after="0" w:line="240" w:lineRule="auto"/>
        <w:ind w:left="426"/>
        <w:contextualSpacing/>
        <w:jc w:val="left"/>
        <w:textAlignment w:val="auto"/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</w:pPr>
      <w:r w:rsidRPr="00FA4668">
        <w:rPr>
          <w:rFonts w:ascii="Verdana" w:hAnsi="Verdana" w:cs="Arial"/>
          <w:sz w:val="20"/>
          <w:szCs w:val="20"/>
          <w:shd w:val="clear" w:color="auto" w:fill="FFFFFF"/>
          <w:lang w:val="pl-PL"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6BB11DE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01A961D2" w14:textId="77777777" w:rsidR="00435B0E" w:rsidRPr="00FA4668" w:rsidRDefault="00435B0E" w:rsidP="00435B0E">
      <w:pPr>
        <w:spacing w:after="0" w:line="240" w:lineRule="auto"/>
        <w:rPr>
          <w:rFonts w:ascii="Verdana" w:hAnsi="Verdana" w:cs="Arial"/>
          <w:sz w:val="20"/>
          <w:szCs w:val="20"/>
          <w:lang w:val="pl-PL" w:eastAsia="pl-PL"/>
        </w:rPr>
      </w:pPr>
    </w:p>
    <w:p w14:paraId="5A1A659E" w14:textId="77777777" w:rsidR="00435B0E" w:rsidRPr="00FA4668" w:rsidRDefault="00435B0E" w:rsidP="00435B0E">
      <w:pPr>
        <w:spacing w:after="5" w:line="264" w:lineRule="auto"/>
        <w:rPr>
          <w:rFonts w:ascii="Verdana" w:hAnsi="Verdana" w:cs="Arial"/>
          <w:color w:val="000000"/>
          <w:sz w:val="20"/>
          <w:szCs w:val="20"/>
          <w:lang w:val="pl-PL" w:eastAsia="pl-PL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35B0E" w:rsidRPr="00FA4668" w14:paraId="3DCEB748" w14:textId="77777777" w:rsidTr="00435B0E">
        <w:trPr>
          <w:trHeight w:val="74"/>
        </w:trPr>
        <w:tc>
          <w:tcPr>
            <w:tcW w:w="4680" w:type="dxa"/>
            <w:hideMark/>
          </w:tcPr>
          <w:p w14:paraId="41B93E4F" w14:textId="77777777" w:rsidR="00435B0E" w:rsidRPr="00FA4668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val="pl-PL" w:eastAsia="en-US"/>
              </w:rPr>
            </w:pPr>
            <w:r w:rsidRPr="00FA4668">
              <w:rPr>
                <w:rFonts w:ascii="Verdana" w:eastAsia="Calibri" w:hAnsi="Verdana" w:cs="Arial"/>
                <w:color w:val="000000"/>
                <w:sz w:val="20"/>
                <w:szCs w:val="20"/>
                <w:lang w:val="pl-PL"/>
              </w:rPr>
              <w:t>…………………………………………</w:t>
            </w:r>
          </w:p>
          <w:p w14:paraId="7A982ED1" w14:textId="77777777" w:rsidR="00435B0E" w:rsidRPr="00FA4668" w:rsidRDefault="00435B0E">
            <w:pPr>
              <w:tabs>
                <w:tab w:val="left" w:pos="567"/>
              </w:tabs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/>
              </w:rPr>
            </w:pPr>
            <w:r w:rsidRPr="00FA4668">
              <w:rPr>
                <w:rFonts w:ascii="Verdana" w:eastAsia="Calibri" w:hAnsi="Verdana" w:cs="Arial"/>
                <w:color w:val="000000"/>
                <w:sz w:val="20"/>
                <w:szCs w:val="20"/>
                <w:lang w:val="pl-PL"/>
              </w:rPr>
              <w:t>(miejscowość i data)</w:t>
            </w:r>
          </w:p>
        </w:tc>
        <w:tc>
          <w:tcPr>
            <w:tcW w:w="4796" w:type="dxa"/>
            <w:hideMark/>
          </w:tcPr>
          <w:p w14:paraId="3B490B20" w14:textId="77777777" w:rsidR="00435B0E" w:rsidRPr="00FA4668" w:rsidRDefault="00435B0E">
            <w:pPr>
              <w:autoSpaceDE w:val="0"/>
              <w:spacing w:after="5" w:line="264" w:lineRule="auto"/>
              <w:rPr>
                <w:rFonts w:ascii="Verdana" w:hAnsi="Verdana" w:cs="Arial"/>
                <w:sz w:val="20"/>
                <w:szCs w:val="20"/>
                <w:lang w:val="pl-PL" w:eastAsia="pl-PL"/>
              </w:rPr>
            </w:pPr>
            <w:r w:rsidRPr="00FA4668">
              <w:rPr>
                <w:rFonts w:ascii="Verdana" w:hAnsi="Verdana" w:cs="Arial"/>
                <w:sz w:val="20"/>
                <w:szCs w:val="20"/>
                <w:lang w:val="pl-PL" w:eastAsia="pl-PL"/>
              </w:rPr>
              <w:t>………………………………………………….</w:t>
            </w:r>
          </w:p>
          <w:p w14:paraId="7C3CA68F" w14:textId="77777777" w:rsidR="00435B0E" w:rsidRPr="00FA4668" w:rsidRDefault="00435B0E">
            <w:pPr>
              <w:autoSpaceDE w:val="0"/>
              <w:spacing w:after="5" w:line="264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pl-PL" w:eastAsia="en-US"/>
              </w:rPr>
            </w:pPr>
            <w:r w:rsidRPr="00FA4668">
              <w:rPr>
                <w:rFonts w:ascii="Verdana" w:hAnsi="Verdana" w:cs="Arial"/>
                <w:sz w:val="20"/>
                <w:szCs w:val="20"/>
                <w:lang w:val="pl-PL" w:eastAsia="pl-PL"/>
              </w:rPr>
              <w:t>Podpis Wykonawcy lub osoby uprawnionej do reprezentowania Wykonawcy</w:t>
            </w:r>
          </w:p>
        </w:tc>
      </w:tr>
    </w:tbl>
    <w:p w14:paraId="3E5A1E65" w14:textId="77777777" w:rsidR="00435B0E" w:rsidRPr="00FA4668" w:rsidRDefault="00435B0E" w:rsidP="00435B0E">
      <w:pPr>
        <w:spacing w:after="0" w:line="240" w:lineRule="auto"/>
        <w:rPr>
          <w:sz w:val="24"/>
          <w:szCs w:val="24"/>
          <w:lang w:val="pl-PL" w:eastAsia="en-US"/>
        </w:rPr>
      </w:pPr>
    </w:p>
    <w:p w14:paraId="12E1673E" w14:textId="0AC163FF" w:rsidR="00A82CF2" w:rsidRPr="00FA4668" w:rsidRDefault="00A82CF2" w:rsidP="00134259">
      <w:pPr>
        <w:pStyle w:val="Standard"/>
        <w:ind w:left="4956"/>
        <w:rPr>
          <w:rFonts w:ascii="Verdana" w:hAnsi="Verdana" w:cs="Arial"/>
          <w:sz w:val="20"/>
          <w:szCs w:val="20"/>
          <w:lang w:val="pl-PL"/>
        </w:rPr>
      </w:pPr>
      <w:r w:rsidRPr="00FA4668">
        <w:rPr>
          <w:rFonts w:ascii="Verdana" w:hAnsi="Verdana" w:cs="Arial"/>
          <w:sz w:val="20"/>
          <w:szCs w:val="20"/>
          <w:lang w:val="pl-PL"/>
        </w:rPr>
        <w:br/>
      </w:r>
    </w:p>
    <w:sectPr w:rsidR="00A82CF2" w:rsidRPr="00FA4668" w:rsidSect="00DC1095">
      <w:headerReference w:type="default" r:id="rId8"/>
      <w:footerReference w:type="default" r:id="rId9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7417" w14:textId="77777777" w:rsidR="00EB1360" w:rsidRDefault="00EB1360">
      <w:pPr>
        <w:spacing w:after="0" w:line="240" w:lineRule="auto"/>
      </w:pPr>
      <w:r>
        <w:separator/>
      </w:r>
    </w:p>
  </w:endnote>
  <w:endnote w:type="continuationSeparator" w:id="0">
    <w:p w14:paraId="24E2666F" w14:textId="77777777" w:rsidR="00EB1360" w:rsidRDefault="00EB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AC4970" w:rsidRPr="00883941" w:rsidRDefault="00AC4970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C885" w14:textId="77777777" w:rsidR="00EB1360" w:rsidRDefault="00EB13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BC7508" w14:textId="77777777" w:rsidR="00EB1360" w:rsidRDefault="00EB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AC4970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09F0F879">
              <wp:simplePos x="0" y="0"/>
              <wp:positionH relativeFrom="column">
                <wp:posOffset>1480820</wp:posOffset>
              </wp:positionH>
              <wp:positionV relativeFrom="paragraph">
                <wp:posOffset>-21590</wp:posOffset>
              </wp:positionV>
              <wp:extent cx="4257675" cy="1066800"/>
              <wp:effectExtent l="0" t="0" r="0" b="0"/>
              <wp:wrapThrough wrapText="bothSides">
                <wp:wrapPolygon edited="0">
                  <wp:start x="290" y="0"/>
                  <wp:lineTo x="290" y="21214"/>
                  <wp:lineTo x="21262" y="21214"/>
                  <wp:lineTo x="21262" y="0"/>
                  <wp:lineTo x="290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7675" cy="10668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DB3B93F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2D68259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5A536FB7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4DF1A216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adres: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49E40154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4B13DD77" w14:textId="77777777" w:rsidR="006F47A0" w:rsidRDefault="006F47A0" w:rsidP="006F47A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28AE4EBC" w14:textId="1B008769" w:rsidR="00AC4970" w:rsidRDefault="00AC497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AC4970" w:rsidRDefault="00AC497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6pt;margin-top:-1.7pt;width:335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" filled="f" stroked="f" strokeweight=".17625mm">
              <v:textbox>
                <w:txbxContent>
                  <w:p w14:paraId="2DB3B93F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2D68259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5A536FB7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4DF1A216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adres: 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>: /x52urx05pw/</w:t>
                    </w:r>
                    <w:proofErr w:type="spellStart"/>
                    <w:r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49E40154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AE: PL-22750-91261-BRSFS-20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br/>
                      <w:t>e-mail:gmina@slupia.com.pl, www.slupia.com.pl</w:t>
                    </w:r>
                  </w:p>
                  <w:p w14:paraId="4B13DD77" w14:textId="77777777" w:rsidR="006F47A0" w:rsidRDefault="006F47A0" w:rsidP="006F47A0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28AE4EBC" w14:textId="1B008769" w:rsidR="00AC4970" w:rsidRDefault="00AC497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AC4970" w:rsidRDefault="00AC497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823843667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A460E7"/>
    <w:multiLevelType w:val="hybridMultilevel"/>
    <w:tmpl w:val="A89837E6"/>
    <w:lvl w:ilvl="0" w:tplc="24E25246">
      <w:start w:val="10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132B2F"/>
    <w:multiLevelType w:val="hybridMultilevel"/>
    <w:tmpl w:val="0E46045E"/>
    <w:lvl w:ilvl="0" w:tplc="B9AC8A7A">
      <w:start w:val="1"/>
      <w:numFmt w:val="decimal"/>
      <w:lvlText w:val="%1)"/>
      <w:lvlJc w:val="left"/>
      <w:pPr>
        <w:ind w:left="720" w:hanging="360"/>
      </w:pPr>
      <w:rPr>
        <w:rFonts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2BDD08BB"/>
    <w:multiLevelType w:val="multilevel"/>
    <w:tmpl w:val="22E03E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4E73F6B"/>
    <w:multiLevelType w:val="multilevel"/>
    <w:tmpl w:val="8054790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A07"/>
    <w:multiLevelType w:val="hybridMultilevel"/>
    <w:tmpl w:val="15106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503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851193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235999">
    <w:abstractNumId w:val="7"/>
  </w:num>
  <w:num w:numId="4" w16cid:durableId="492985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790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630957">
    <w:abstractNumId w:val="8"/>
  </w:num>
  <w:num w:numId="7" w16cid:durableId="131945223">
    <w:abstractNumId w:val="4"/>
  </w:num>
  <w:num w:numId="8" w16cid:durableId="1882673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429107">
    <w:abstractNumId w:val="0"/>
  </w:num>
  <w:num w:numId="10" w16cid:durableId="156703386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4057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125F"/>
    <w:rsid w:val="000168F3"/>
    <w:rsid w:val="000325C7"/>
    <w:rsid w:val="00065075"/>
    <w:rsid w:val="000711FD"/>
    <w:rsid w:val="000B0FDA"/>
    <w:rsid w:val="000F2226"/>
    <w:rsid w:val="00103F5F"/>
    <w:rsid w:val="00107E2D"/>
    <w:rsid w:val="001335C0"/>
    <w:rsid w:val="00134259"/>
    <w:rsid w:val="001730EE"/>
    <w:rsid w:val="001A4CDF"/>
    <w:rsid w:val="001D3E51"/>
    <w:rsid w:val="00224A36"/>
    <w:rsid w:val="00227D0C"/>
    <w:rsid w:val="0027367F"/>
    <w:rsid w:val="00284E7E"/>
    <w:rsid w:val="002A7BC5"/>
    <w:rsid w:val="002D538D"/>
    <w:rsid w:val="00322EB5"/>
    <w:rsid w:val="0033315F"/>
    <w:rsid w:val="003543FB"/>
    <w:rsid w:val="00384CC7"/>
    <w:rsid w:val="00385550"/>
    <w:rsid w:val="003A3677"/>
    <w:rsid w:val="003B2EE5"/>
    <w:rsid w:val="003E1AAD"/>
    <w:rsid w:val="00415FB4"/>
    <w:rsid w:val="00435B0E"/>
    <w:rsid w:val="00445B7C"/>
    <w:rsid w:val="00476EC4"/>
    <w:rsid w:val="00482F5D"/>
    <w:rsid w:val="004B434D"/>
    <w:rsid w:val="004E40DD"/>
    <w:rsid w:val="00526F34"/>
    <w:rsid w:val="00585F81"/>
    <w:rsid w:val="005A0C86"/>
    <w:rsid w:val="005E09F0"/>
    <w:rsid w:val="0060782E"/>
    <w:rsid w:val="00607D42"/>
    <w:rsid w:val="0064352D"/>
    <w:rsid w:val="00653A71"/>
    <w:rsid w:val="006669C2"/>
    <w:rsid w:val="00672440"/>
    <w:rsid w:val="006821F6"/>
    <w:rsid w:val="00687C84"/>
    <w:rsid w:val="00692863"/>
    <w:rsid w:val="00697A6F"/>
    <w:rsid w:val="006F47A0"/>
    <w:rsid w:val="00702527"/>
    <w:rsid w:val="0079075A"/>
    <w:rsid w:val="007A203E"/>
    <w:rsid w:val="007C2B8C"/>
    <w:rsid w:val="007C56F4"/>
    <w:rsid w:val="00835AEE"/>
    <w:rsid w:val="008631D8"/>
    <w:rsid w:val="00883941"/>
    <w:rsid w:val="008E1DAF"/>
    <w:rsid w:val="00945168"/>
    <w:rsid w:val="009744D5"/>
    <w:rsid w:val="00976FBD"/>
    <w:rsid w:val="009868EE"/>
    <w:rsid w:val="0099176B"/>
    <w:rsid w:val="009A0FD0"/>
    <w:rsid w:val="009B35A3"/>
    <w:rsid w:val="00A10352"/>
    <w:rsid w:val="00A24E42"/>
    <w:rsid w:val="00A75B37"/>
    <w:rsid w:val="00A82CF2"/>
    <w:rsid w:val="00AC2B24"/>
    <w:rsid w:val="00AC4970"/>
    <w:rsid w:val="00AD385B"/>
    <w:rsid w:val="00AE5F81"/>
    <w:rsid w:val="00B05C18"/>
    <w:rsid w:val="00B420E9"/>
    <w:rsid w:val="00B65BE2"/>
    <w:rsid w:val="00B956ED"/>
    <w:rsid w:val="00BC2309"/>
    <w:rsid w:val="00BC5756"/>
    <w:rsid w:val="00BD5F0F"/>
    <w:rsid w:val="00BE30B9"/>
    <w:rsid w:val="00BE5B51"/>
    <w:rsid w:val="00BF5A55"/>
    <w:rsid w:val="00C76A34"/>
    <w:rsid w:val="00CE02CA"/>
    <w:rsid w:val="00D1535D"/>
    <w:rsid w:val="00D167A6"/>
    <w:rsid w:val="00D240D2"/>
    <w:rsid w:val="00D3389A"/>
    <w:rsid w:val="00D7407A"/>
    <w:rsid w:val="00D77855"/>
    <w:rsid w:val="00D965AB"/>
    <w:rsid w:val="00DC0DB1"/>
    <w:rsid w:val="00DC1095"/>
    <w:rsid w:val="00DE5EDA"/>
    <w:rsid w:val="00E2062C"/>
    <w:rsid w:val="00E330A3"/>
    <w:rsid w:val="00E41A6D"/>
    <w:rsid w:val="00E72F1F"/>
    <w:rsid w:val="00EA62BE"/>
    <w:rsid w:val="00EB1360"/>
    <w:rsid w:val="00EB1A2B"/>
    <w:rsid w:val="00EB1C7F"/>
    <w:rsid w:val="00ED0189"/>
    <w:rsid w:val="00EE5902"/>
    <w:rsid w:val="00F328D3"/>
    <w:rsid w:val="00F62DE6"/>
    <w:rsid w:val="00F87A34"/>
    <w:rsid w:val="00FA4668"/>
    <w:rsid w:val="00FC2065"/>
    <w:rsid w:val="00FC5154"/>
    <w:rsid w:val="00FF1BB7"/>
    <w:rsid w:val="00F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uiPriority w:val="99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customStyle="1" w:styleId="parcels">
    <w:name w:val="parcels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customStyle="1" w:styleId="noindent">
    <w:name w:val="noindent"/>
    <w:basedOn w:val="Normalny"/>
    <w:rsid w:val="00445B7C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7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7D42"/>
    <w:rPr>
      <w:rFonts w:ascii="Courier New" w:hAnsi="Courier New" w:cs="Courier New"/>
      <w:sz w:val="20"/>
      <w:szCs w:val="20"/>
      <w:lang w:val="pl-PL" w:eastAsia="pl-PL" w:bidi="ar-SA"/>
    </w:rPr>
  </w:style>
  <w:style w:type="paragraph" w:customStyle="1" w:styleId="NormalnyWeb1">
    <w:name w:val="Normalny (Web)1"/>
    <w:basedOn w:val="Standard"/>
    <w:rsid w:val="00A82CF2"/>
    <w:pPr>
      <w:widowControl w:val="0"/>
      <w:spacing w:before="100" w:after="119" w:line="240" w:lineRule="auto"/>
      <w:textAlignment w:val="auto"/>
    </w:pPr>
    <w:rPr>
      <w:rFonts w:ascii="Times New Roman" w:eastAsia="Andale Sans UI" w:hAnsi="Times New Roman" w:cs="Tahoma"/>
      <w:kern w:val="3"/>
      <w:sz w:val="24"/>
      <w:szCs w:val="20"/>
    </w:rPr>
  </w:style>
  <w:style w:type="numbering" w:customStyle="1" w:styleId="WWNum7">
    <w:name w:val="WWNum7"/>
    <w:rsid w:val="00A82CF2"/>
    <w:pPr>
      <w:numPr>
        <w:numId w:val="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5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5C1E-D869-4836-8042-B02EE87A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3</cp:revision>
  <cp:lastPrinted>2023-05-29T06:34:00Z</cp:lastPrinted>
  <dcterms:created xsi:type="dcterms:W3CDTF">2025-10-02T10:23:00Z</dcterms:created>
  <dcterms:modified xsi:type="dcterms:W3CDTF">2025-11-05T09:28:00Z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