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154B" w14:textId="368602AE" w:rsidR="00686299" w:rsidRPr="00644C40" w:rsidRDefault="00686299" w:rsidP="00D774F5">
      <w:pPr>
        <w:jc w:val="center"/>
        <w:rPr>
          <w:b/>
          <w:bCs/>
          <w:sz w:val="24"/>
          <w:szCs w:val="24"/>
        </w:rPr>
      </w:pPr>
      <w:r w:rsidRPr="00644C40">
        <w:rPr>
          <w:b/>
          <w:bCs/>
          <w:sz w:val="24"/>
          <w:szCs w:val="24"/>
        </w:rPr>
        <w:t>Informacja w wprawie możliwości uzyskania przez spółki wodne dotacji z budżetu Gminy Słupia</w:t>
      </w:r>
    </w:p>
    <w:p w14:paraId="67656ADB" w14:textId="2FEB2031" w:rsidR="00686299" w:rsidRPr="001D4AC2" w:rsidRDefault="00686299" w:rsidP="00644C40">
      <w:pPr>
        <w:jc w:val="both"/>
      </w:pPr>
      <w:r w:rsidRPr="001D4AC2">
        <w:t>Wójt Gminy Słupia podaje do publicznej wiadomości informację o możliwości uzyskania dotacji celowej na bieżące utrzymanie wód i urządzeń wodnych oraz na finansowanie lub</w:t>
      </w:r>
      <w:r w:rsidR="00644C40" w:rsidRPr="001D4AC2">
        <w:t> </w:t>
      </w:r>
      <w:r w:rsidRPr="001D4AC2">
        <w:t>dofinansowanie inwestycji.</w:t>
      </w:r>
    </w:p>
    <w:p w14:paraId="4E015648" w14:textId="6A00A462" w:rsidR="00644C40" w:rsidRPr="001D4AC2" w:rsidRDefault="00686299" w:rsidP="00644C40">
      <w:pPr>
        <w:jc w:val="both"/>
      </w:pPr>
      <w:r w:rsidRPr="001D4AC2">
        <w:t xml:space="preserve">Zasady udzielania spółkom wodnym dotacji celowej z budżetu Gminy Słupia, tryb postępowania w sprawie udzielania dotacji i sposób jej rozliczenia określa uchwała </w:t>
      </w:r>
      <w:r w:rsidR="00644C40" w:rsidRPr="001D4AC2">
        <w:t>Nr </w:t>
      </w:r>
      <w:r w:rsidR="00E147E5">
        <w:t>IX/56/2025</w:t>
      </w:r>
      <w:r w:rsidR="00644C40" w:rsidRPr="001D4AC2">
        <w:t xml:space="preserve"> Rady Gminy Słupia z dnia </w:t>
      </w:r>
      <w:r w:rsidR="00E147E5">
        <w:t xml:space="preserve">4 lutego 2025 </w:t>
      </w:r>
      <w:r w:rsidR="00644C40" w:rsidRPr="001D4AC2">
        <w:t>roku.</w:t>
      </w:r>
    </w:p>
    <w:p w14:paraId="5C1DF2F1" w14:textId="1BD2552A" w:rsidR="00644C40" w:rsidRPr="001D4AC2" w:rsidRDefault="00644C40" w:rsidP="00644C40">
      <w:pPr>
        <w:jc w:val="both"/>
        <w:rPr>
          <w:b/>
          <w:bCs/>
        </w:rPr>
      </w:pPr>
      <w:r w:rsidRPr="001D4AC2">
        <w:rPr>
          <w:b/>
          <w:bCs/>
        </w:rPr>
        <w:t>Wysokość dotacji celowej zapisanej w budżecie Gminy Słupia na 202</w:t>
      </w:r>
      <w:r w:rsidR="00E147E5">
        <w:rPr>
          <w:b/>
          <w:bCs/>
        </w:rPr>
        <w:t>5</w:t>
      </w:r>
      <w:r w:rsidRPr="001D4AC2">
        <w:rPr>
          <w:b/>
          <w:bCs/>
        </w:rPr>
        <w:t xml:space="preserve"> rok na pomoc dla spółek wodnych wynosi </w:t>
      </w:r>
      <w:r w:rsidR="006A21DF" w:rsidRPr="001D4AC2">
        <w:rPr>
          <w:b/>
          <w:bCs/>
        </w:rPr>
        <w:t>6 0</w:t>
      </w:r>
      <w:r w:rsidRPr="001D4AC2">
        <w:rPr>
          <w:b/>
          <w:bCs/>
        </w:rPr>
        <w:t>00,00zł.</w:t>
      </w:r>
    </w:p>
    <w:p w14:paraId="6F117EC9" w14:textId="4E21E70C" w:rsidR="006A21DF" w:rsidRPr="001D4AC2" w:rsidRDefault="006A21DF" w:rsidP="00644C40">
      <w:pPr>
        <w:jc w:val="both"/>
        <w:rPr>
          <w:b/>
          <w:bCs/>
        </w:rPr>
      </w:pPr>
      <w:r w:rsidRPr="001D4AC2">
        <w:rPr>
          <w:b/>
          <w:bCs/>
        </w:rPr>
        <w:t>Dotację przyznaje się na pisemny wniosek składany do Wójta Gminy Słupia</w:t>
      </w:r>
      <w:r w:rsidR="0028504F" w:rsidRPr="001D4AC2">
        <w:rPr>
          <w:b/>
          <w:bCs/>
        </w:rPr>
        <w:t xml:space="preserve"> do dnia 30 kwietnia 202</w:t>
      </w:r>
      <w:r w:rsidR="00E147E5">
        <w:rPr>
          <w:b/>
          <w:bCs/>
        </w:rPr>
        <w:t>5</w:t>
      </w:r>
      <w:r w:rsidR="0028504F" w:rsidRPr="001D4AC2">
        <w:rPr>
          <w:b/>
          <w:bCs/>
        </w:rPr>
        <w:t xml:space="preserve"> roku.</w:t>
      </w:r>
    </w:p>
    <w:p w14:paraId="1FECE20E" w14:textId="7744BB38" w:rsidR="001D4AC2" w:rsidRPr="00D774F5" w:rsidRDefault="001D4AC2" w:rsidP="001D4AC2">
      <w:pPr>
        <w:spacing w:after="200" w:line="240" w:lineRule="auto"/>
        <w:rPr>
          <w:rFonts w:ascii="Calibri" w:eastAsia="Calibri" w:hAnsi="Calibri" w:cs="Calibri"/>
        </w:rPr>
      </w:pPr>
      <w:r w:rsidRPr="00D774F5">
        <w:rPr>
          <w:rFonts w:ascii="Calibri" w:eastAsia="Calibri" w:hAnsi="Calibri" w:cs="Calibri"/>
        </w:rPr>
        <w:t>Wniosek powinien zawierać:</w:t>
      </w:r>
    </w:p>
    <w:p w14:paraId="20D48C3B" w14:textId="75CF29D0" w:rsidR="00E147E5" w:rsidRDefault="00D774F5" w:rsidP="00D774F5">
      <w:pPr>
        <w:pStyle w:val="Akapitzlist"/>
        <w:numPr>
          <w:ilvl w:val="0"/>
          <w:numId w:val="2"/>
        </w:numPr>
        <w:tabs>
          <w:tab w:val="left" w:pos="766"/>
          <w:tab w:val="left" w:pos="8789"/>
        </w:tabs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-4"/>
        </w:rPr>
        <w:t xml:space="preserve">Dane dotyczące wnioskodawcy: </w:t>
      </w:r>
      <w:r w:rsidR="00E147E5" w:rsidRPr="00D774F5">
        <w:rPr>
          <w:rFonts w:ascii="Calibri" w:hAnsi="Calibri" w:cs="Calibri"/>
          <w:spacing w:val="-4"/>
        </w:rPr>
        <w:t>Nazwa</w:t>
      </w:r>
      <w:r w:rsidR="00E147E5" w:rsidRPr="00D774F5">
        <w:rPr>
          <w:rFonts w:ascii="Calibri" w:hAnsi="Calibri" w:cs="Calibri"/>
          <w:spacing w:val="-8"/>
        </w:rPr>
        <w:t xml:space="preserve"> </w:t>
      </w:r>
      <w:r w:rsidR="00E147E5" w:rsidRPr="00D774F5">
        <w:rPr>
          <w:rFonts w:ascii="Calibri" w:hAnsi="Calibri" w:cs="Calibri"/>
          <w:spacing w:val="-4"/>
        </w:rPr>
        <w:t>wnioskodawcy</w:t>
      </w:r>
      <w:r w:rsidRPr="00D774F5">
        <w:rPr>
          <w:rFonts w:ascii="Calibri" w:hAnsi="Calibri" w:cs="Calibri"/>
          <w:spacing w:val="-4"/>
        </w:rPr>
        <w:t xml:space="preserve">, </w:t>
      </w:r>
      <w:r w:rsidR="00E147E5" w:rsidRPr="00D774F5">
        <w:rPr>
          <w:rFonts w:ascii="Calibri" w:hAnsi="Calibri" w:cs="Calibri"/>
          <w:spacing w:val="-4"/>
        </w:rPr>
        <w:t>Siedziba</w:t>
      </w:r>
      <w:r w:rsidR="00E147E5" w:rsidRPr="00D774F5">
        <w:rPr>
          <w:rFonts w:ascii="Calibri" w:hAnsi="Calibri" w:cs="Calibri"/>
          <w:spacing w:val="-12"/>
        </w:rPr>
        <w:t xml:space="preserve"> </w:t>
      </w:r>
      <w:r w:rsidR="00E147E5" w:rsidRPr="00D774F5">
        <w:rPr>
          <w:rFonts w:ascii="Calibri" w:hAnsi="Calibri" w:cs="Calibri"/>
          <w:spacing w:val="-4"/>
        </w:rPr>
        <w:t>(adres)</w:t>
      </w:r>
      <w:r w:rsidR="00E147E5" w:rsidRPr="00D774F5">
        <w:rPr>
          <w:rFonts w:ascii="Calibri" w:hAnsi="Calibri" w:cs="Calibri"/>
          <w:spacing w:val="-9"/>
        </w:rPr>
        <w:t xml:space="preserve"> </w:t>
      </w:r>
      <w:r w:rsidR="00E147E5" w:rsidRPr="00D774F5">
        <w:rPr>
          <w:rFonts w:ascii="Calibri" w:hAnsi="Calibri" w:cs="Calibri"/>
          <w:spacing w:val="-4"/>
        </w:rPr>
        <w:t>wnioskodawcy</w:t>
      </w:r>
      <w:r w:rsidRPr="00D774F5">
        <w:rPr>
          <w:rFonts w:ascii="Calibri" w:hAnsi="Calibri" w:cs="Calibri"/>
          <w:spacing w:val="-4"/>
        </w:rPr>
        <w:t xml:space="preserve">, </w:t>
      </w:r>
      <w:r w:rsidR="00E147E5" w:rsidRPr="00D774F5">
        <w:rPr>
          <w:rFonts w:ascii="Calibri" w:hAnsi="Calibri" w:cs="Calibri"/>
          <w:spacing w:val="-4"/>
        </w:rPr>
        <w:t>Nr</w:t>
      </w:r>
      <w:r w:rsidR="00E147E5" w:rsidRPr="00D774F5">
        <w:rPr>
          <w:rFonts w:ascii="Calibri" w:hAnsi="Calibri" w:cs="Calibri"/>
          <w:spacing w:val="-9"/>
        </w:rPr>
        <w:t xml:space="preserve"> </w:t>
      </w:r>
      <w:r w:rsidR="00E147E5" w:rsidRPr="00D774F5">
        <w:rPr>
          <w:rFonts w:ascii="Calibri" w:hAnsi="Calibri" w:cs="Calibri"/>
          <w:spacing w:val="-4"/>
        </w:rPr>
        <w:t>decyzji</w:t>
      </w:r>
      <w:r w:rsidR="00E147E5" w:rsidRPr="00D774F5">
        <w:rPr>
          <w:rFonts w:ascii="Calibri" w:hAnsi="Calibri" w:cs="Calibri"/>
          <w:spacing w:val="-9"/>
        </w:rPr>
        <w:t xml:space="preserve"> </w:t>
      </w:r>
      <w:r w:rsidR="00E147E5" w:rsidRPr="00D774F5">
        <w:rPr>
          <w:rFonts w:ascii="Calibri" w:hAnsi="Calibri" w:cs="Calibri"/>
          <w:spacing w:val="-4"/>
        </w:rPr>
        <w:t>o</w:t>
      </w:r>
      <w:r w:rsidR="00E147E5" w:rsidRPr="00D774F5">
        <w:rPr>
          <w:rFonts w:ascii="Calibri" w:hAnsi="Calibri" w:cs="Calibri"/>
          <w:spacing w:val="-10"/>
        </w:rPr>
        <w:t xml:space="preserve"> </w:t>
      </w:r>
      <w:r w:rsidR="00E147E5" w:rsidRPr="00D774F5">
        <w:rPr>
          <w:rFonts w:ascii="Calibri" w:hAnsi="Calibri" w:cs="Calibri"/>
          <w:spacing w:val="-4"/>
        </w:rPr>
        <w:t>zatwierdzeniu</w:t>
      </w:r>
      <w:r w:rsidR="00E147E5" w:rsidRPr="00D774F5">
        <w:rPr>
          <w:rFonts w:ascii="Calibri" w:hAnsi="Calibri" w:cs="Calibri"/>
          <w:spacing w:val="-10"/>
        </w:rPr>
        <w:t xml:space="preserve"> </w:t>
      </w:r>
      <w:r w:rsidR="00E147E5" w:rsidRPr="00D774F5">
        <w:rPr>
          <w:rFonts w:ascii="Calibri" w:hAnsi="Calibri" w:cs="Calibri"/>
          <w:spacing w:val="-4"/>
        </w:rPr>
        <w:t>statutu</w:t>
      </w:r>
      <w:r w:rsidR="00E147E5" w:rsidRPr="00D774F5">
        <w:rPr>
          <w:rFonts w:ascii="Calibri" w:hAnsi="Calibri" w:cs="Calibri"/>
          <w:spacing w:val="-10"/>
        </w:rPr>
        <w:t xml:space="preserve"> </w:t>
      </w:r>
      <w:r w:rsidR="00E147E5" w:rsidRPr="00D774F5">
        <w:rPr>
          <w:rFonts w:ascii="Calibri" w:hAnsi="Calibri" w:cs="Calibri"/>
          <w:spacing w:val="-4"/>
        </w:rPr>
        <w:t>wraz</w:t>
      </w:r>
      <w:r w:rsidR="00E147E5" w:rsidRPr="00D774F5">
        <w:rPr>
          <w:rFonts w:ascii="Calibri" w:hAnsi="Calibri" w:cs="Calibri"/>
          <w:spacing w:val="-10"/>
        </w:rPr>
        <w:t xml:space="preserve"> </w:t>
      </w:r>
      <w:r w:rsidR="00E147E5" w:rsidRPr="00D774F5">
        <w:rPr>
          <w:rFonts w:ascii="Calibri" w:hAnsi="Calibri" w:cs="Calibri"/>
          <w:spacing w:val="-4"/>
        </w:rPr>
        <w:t>ze</w:t>
      </w:r>
      <w:r>
        <w:rPr>
          <w:rFonts w:ascii="Calibri" w:hAnsi="Calibri" w:cs="Calibri"/>
          <w:spacing w:val="-6"/>
        </w:rPr>
        <w:t xml:space="preserve"> </w:t>
      </w:r>
      <w:r w:rsidR="00E147E5" w:rsidRPr="00D774F5">
        <w:rPr>
          <w:rFonts w:ascii="Calibri" w:hAnsi="Calibri" w:cs="Calibri"/>
          <w:spacing w:val="-4"/>
        </w:rPr>
        <w:t>zmianami</w:t>
      </w:r>
      <w:r w:rsidRPr="00D774F5">
        <w:rPr>
          <w:rFonts w:ascii="Calibri" w:hAnsi="Calibri" w:cs="Calibri"/>
          <w:spacing w:val="-4"/>
        </w:rPr>
        <w:t xml:space="preserve">, </w:t>
      </w:r>
      <w:r w:rsidR="00E147E5" w:rsidRPr="00D774F5">
        <w:rPr>
          <w:rFonts w:ascii="Calibri" w:hAnsi="Calibri" w:cs="Calibri"/>
          <w:spacing w:val="-4"/>
        </w:rPr>
        <w:t>Data</w:t>
      </w:r>
      <w:r w:rsidR="00E147E5" w:rsidRPr="00D774F5">
        <w:rPr>
          <w:rFonts w:ascii="Calibri" w:hAnsi="Calibri" w:cs="Calibri"/>
          <w:spacing w:val="-12"/>
        </w:rPr>
        <w:t xml:space="preserve"> </w:t>
      </w:r>
      <w:r w:rsidR="00E147E5" w:rsidRPr="00D774F5">
        <w:rPr>
          <w:rFonts w:ascii="Calibri" w:hAnsi="Calibri" w:cs="Calibri"/>
          <w:spacing w:val="-4"/>
        </w:rPr>
        <w:t>i</w:t>
      </w:r>
      <w:r w:rsidR="00E147E5" w:rsidRPr="00D774F5">
        <w:rPr>
          <w:rFonts w:ascii="Calibri" w:hAnsi="Calibri" w:cs="Calibri"/>
          <w:spacing w:val="-6"/>
        </w:rPr>
        <w:t xml:space="preserve"> </w:t>
      </w:r>
      <w:r w:rsidR="00E147E5" w:rsidRPr="00D774F5">
        <w:rPr>
          <w:rFonts w:ascii="Calibri" w:hAnsi="Calibri" w:cs="Calibri"/>
          <w:spacing w:val="-4"/>
        </w:rPr>
        <w:t>numer</w:t>
      </w:r>
      <w:r w:rsidR="00E147E5" w:rsidRPr="00D774F5">
        <w:rPr>
          <w:rFonts w:ascii="Calibri" w:hAnsi="Calibri" w:cs="Calibri"/>
          <w:spacing w:val="-6"/>
        </w:rPr>
        <w:t xml:space="preserve"> </w:t>
      </w:r>
      <w:r w:rsidR="00E147E5" w:rsidRPr="00D774F5">
        <w:rPr>
          <w:rFonts w:ascii="Calibri" w:hAnsi="Calibri" w:cs="Calibri"/>
          <w:spacing w:val="-4"/>
        </w:rPr>
        <w:t>wpisu</w:t>
      </w:r>
      <w:r w:rsidR="00E147E5" w:rsidRPr="00D774F5">
        <w:rPr>
          <w:rFonts w:ascii="Calibri" w:hAnsi="Calibri" w:cs="Calibri"/>
          <w:spacing w:val="-7"/>
        </w:rPr>
        <w:t xml:space="preserve"> </w:t>
      </w:r>
      <w:r w:rsidR="00E147E5" w:rsidRPr="00D774F5">
        <w:rPr>
          <w:rFonts w:ascii="Calibri" w:hAnsi="Calibri" w:cs="Calibri"/>
          <w:spacing w:val="-4"/>
        </w:rPr>
        <w:t>do</w:t>
      </w:r>
      <w:r w:rsidR="00E147E5" w:rsidRPr="00D774F5">
        <w:rPr>
          <w:rFonts w:ascii="Calibri" w:hAnsi="Calibri" w:cs="Calibri"/>
          <w:spacing w:val="-7"/>
        </w:rPr>
        <w:t xml:space="preserve"> </w:t>
      </w:r>
      <w:r w:rsidR="00E147E5" w:rsidRPr="00D774F5">
        <w:rPr>
          <w:rFonts w:ascii="Calibri" w:hAnsi="Calibri" w:cs="Calibri"/>
          <w:spacing w:val="-4"/>
        </w:rPr>
        <w:t>systemu informacyjnego gospodarowania wodami</w:t>
      </w:r>
      <w:r w:rsidRPr="00D774F5">
        <w:rPr>
          <w:rFonts w:ascii="Calibri" w:hAnsi="Calibri" w:cs="Calibri"/>
          <w:spacing w:val="-4"/>
        </w:rPr>
        <w:t xml:space="preserve">, </w:t>
      </w:r>
      <w:r w:rsidR="00E147E5" w:rsidRPr="00D774F5">
        <w:rPr>
          <w:rFonts w:ascii="Calibri" w:hAnsi="Calibri" w:cs="Calibri"/>
          <w:spacing w:val="-4"/>
        </w:rPr>
        <w:t>Nr</w:t>
      </w:r>
      <w:r w:rsidR="00E147E5" w:rsidRPr="00D774F5">
        <w:rPr>
          <w:rFonts w:ascii="Calibri" w:hAnsi="Calibri" w:cs="Calibri"/>
          <w:spacing w:val="-11"/>
        </w:rPr>
        <w:t xml:space="preserve"> </w:t>
      </w:r>
      <w:r w:rsidR="00E147E5" w:rsidRPr="00D774F5">
        <w:rPr>
          <w:rFonts w:ascii="Calibri" w:hAnsi="Calibri" w:cs="Calibri"/>
          <w:spacing w:val="-4"/>
        </w:rPr>
        <w:t>rachunku</w:t>
      </w:r>
      <w:r w:rsidR="00E147E5" w:rsidRPr="00D774F5">
        <w:rPr>
          <w:rFonts w:ascii="Calibri" w:hAnsi="Calibri" w:cs="Calibri"/>
          <w:spacing w:val="-7"/>
        </w:rPr>
        <w:t xml:space="preserve"> </w:t>
      </w:r>
      <w:r w:rsidR="00E147E5" w:rsidRPr="00D774F5">
        <w:rPr>
          <w:rFonts w:ascii="Calibri" w:hAnsi="Calibri" w:cs="Calibri"/>
          <w:spacing w:val="-4"/>
        </w:rPr>
        <w:t>bankowego</w:t>
      </w:r>
      <w:r w:rsidRPr="00D774F5">
        <w:rPr>
          <w:rFonts w:ascii="Calibri" w:hAnsi="Calibri" w:cs="Calibri"/>
          <w:spacing w:val="-4"/>
        </w:rPr>
        <w:t xml:space="preserve">, </w:t>
      </w:r>
      <w:r w:rsidR="00E147E5" w:rsidRPr="00D774F5">
        <w:rPr>
          <w:rFonts w:ascii="Calibri" w:hAnsi="Calibri" w:cs="Calibri"/>
          <w:spacing w:val="-4"/>
        </w:rPr>
        <w:t>Osoby</w:t>
      </w:r>
      <w:r w:rsidR="00E147E5" w:rsidRPr="00D774F5">
        <w:rPr>
          <w:rFonts w:ascii="Calibri" w:hAnsi="Calibri" w:cs="Calibri"/>
          <w:spacing w:val="-11"/>
        </w:rPr>
        <w:t xml:space="preserve"> </w:t>
      </w:r>
      <w:r w:rsidR="00E147E5" w:rsidRPr="00D774F5">
        <w:rPr>
          <w:rFonts w:ascii="Calibri" w:hAnsi="Calibri" w:cs="Calibri"/>
          <w:spacing w:val="-4"/>
        </w:rPr>
        <w:t>upoważnione</w:t>
      </w:r>
      <w:r w:rsidR="00E147E5" w:rsidRPr="00D774F5">
        <w:rPr>
          <w:rFonts w:ascii="Calibri" w:hAnsi="Calibri" w:cs="Calibri"/>
          <w:spacing w:val="-6"/>
        </w:rPr>
        <w:t xml:space="preserve"> </w:t>
      </w:r>
      <w:r w:rsidR="00E147E5" w:rsidRPr="00D774F5">
        <w:rPr>
          <w:rFonts w:ascii="Calibri" w:hAnsi="Calibri" w:cs="Calibri"/>
          <w:spacing w:val="-4"/>
        </w:rPr>
        <w:t>do</w:t>
      </w:r>
      <w:r w:rsidR="00E147E5" w:rsidRPr="00D774F5">
        <w:rPr>
          <w:rFonts w:ascii="Calibri" w:hAnsi="Calibri" w:cs="Calibri"/>
          <w:spacing w:val="-9"/>
        </w:rPr>
        <w:t xml:space="preserve"> </w:t>
      </w:r>
      <w:r w:rsidR="00E147E5" w:rsidRPr="00D774F5">
        <w:rPr>
          <w:rFonts w:ascii="Calibri" w:hAnsi="Calibri" w:cs="Calibri"/>
          <w:spacing w:val="-4"/>
        </w:rPr>
        <w:t>składania</w:t>
      </w:r>
      <w:r w:rsidR="00E147E5" w:rsidRPr="00D774F5">
        <w:rPr>
          <w:rFonts w:ascii="Calibri" w:hAnsi="Calibri" w:cs="Calibri"/>
          <w:spacing w:val="-9"/>
        </w:rPr>
        <w:t xml:space="preserve"> </w:t>
      </w:r>
      <w:r w:rsidR="00E147E5" w:rsidRPr="00D774F5">
        <w:rPr>
          <w:rFonts w:ascii="Calibri" w:hAnsi="Calibri" w:cs="Calibri"/>
          <w:spacing w:val="-4"/>
        </w:rPr>
        <w:t>oświadczeń</w:t>
      </w:r>
      <w:r w:rsidR="00E147E5" w:rsidRPr="00D774F5">
        <w:rPr>
          <w:rFonts w:ascii="Calibri" w:hAnsi="Calibri" w:cs="Calibri"/>
          <w:spacing w:val="-7"/>
        </w:rPr>
        <w:t xml:space="preserve"> </w:t>
      </w:r>
      <w:r w:rsidR="00E147E5" w:rsidRPr="00D774F5">
        <w:rPr>
          <w:rFonts w:ascii="Calibri" w:hAnsi="Calibri" w:cs="Calibri"/>
          <w:spacing w:val="-4"/>
        </w:rPr>
        <w:t>woli</w:t>
      </w:r>
      <w:r w:rsidR="00E147E5" w:rsidRPr="00D774F5">
        <w:rPr>
          <w:rFonts w:ascii="Calibri" w:hAnsi="Calibri" w:cs="Calibri"/>
          <w:spacing w:val="-5"/>
        </w:rPr>
        <w:t xml:space="preserve"> </w:t>
      </w:r>
      <w:r w:rsidR="00E147E5" w:rsidRPr="00D774F5">
        <w:rPr>
          <w:rFonts w:ascii="Calibri" w:hAnsi="Calibri" w:cs="Calibri"/>
          <w:spacing w:val="-4"/>
        </w:rPr>
        <w:t>w</w:t>
      </w:r>
      <w:r w:rsidR="00E147E5" w:rsidRPr="00D774F5">
        <w:rPr>
          <w:rFonts w:ascii="Calibri" w:hAnsi="Calibri" w:cs="Calibri"/>
          <w:spacing w:val="-9"/>
        </w:rPr>
        <w:t xml:space="preserve"> </w:t>
      </w:r>
      <w:r w:rsidR="00E147E5" w:rsidRPr="00D774F5">
        <w:rPr>
          <w:rFonts w:ascii="Calibri" w:hAnsi="Calibri" w:cs="Calibri"/>
          <w:spacing w:val="-4"/>
        </w:rPr>
        <w:t xml:space="preserve">imieniu </w:t>
      </w:r>
      <w:r w:rsidR="00E147E5" w:rsidRPr="00D774F5">
        <w:rPr>
          <w:rFonts w:ascii="Calibri" w:hAnsi="Calibri" w:cs="Calibri"/>
          <w:spacing w:val="-9"/>
        </w:rPr>
        <w:t>w</w:t>
      </w:r>
      <w:r w:rsidR="00E147E5" w:rsidRPr="00D774F5">
        <w:rPr>
          <w:rFonts w:ascii="Calibri" w:hAnsi="Calibri" w:cs="Calibri"/>
          <w:spacing w:val="-4"/>
        </w:rPr>
        <w:t xml:space="preserve">nioskodawcy </w:t>
      </w:r>
      <w:r w:rsidR="00E147E5" w:rsidRPr="00D774F5">
        <w:rPr>
          <w:rFonts w:ascii="Calibri" w:hAnsi="Calibri" w:cs="Calibri"/>
        </w:rPr>
        <w:t>(nazwiska,</w:t>
      </w:r>
      <w:r w:rsidR="00E147E5" w:rsidRPr="00D774F5">
        <w:rPr>
          <w:rFonts w:ascii="Calibri" w:hAnsi="Calibri" w:cs="Calibri"/>
          <w:spacing w:val="-6"/>
        </w:rPr>
        <w:t xml:space="preserve"> </w:t>
      </w:r>
      <w:r w:rsidR="00E147E5" w:rsidRPr="00D774F5">
        <w:rPr>
          <w:rFonts w:ascii="Calibri" w:hAnsi="Calibri" w:cs="Calibri"/>
        </w:rPr>
        <w:t>imiona,</w:t>
      </w:r>
      <w:r w:rsidR="00E147E5" w:rsidRPr="00D774F5">
        <w:rPr>
          <w:rFonts w:ascii="Calibri" w:hAnsi="Calibri" w:cs="Calibri"/>
          <w:spacing w:val="-3"/>
        </w:rPr>
        <w:t xml:space="preserve"> </w:t>
      </w:r>
      <w:r w:rsidR="00E147E5" w:rsidRPr="00D774F5">
        <w:rPr>
          <w:rFonts w:ascii="Calibri" w:hAnsi="Calibri" w:cs="Calibri"/>
        </w:rPr>
        <w:t>miejsce</w:t>
      </w:r>
      <w:r w:rsidR="00E147E5" w:rsidRPr="00D774F5">
        <w:rPr>
          <w:rFonts w:ascii="Calibri" w:hAnsi="Calibri" w:cs="Calibri"/>
          <w:spacing w:val="-3"/>
        </w:rPr>
        <w:t xml:space="preserve"> </w:t>
      </w:r>
      <w:r w:rsidR="00E147E5" w:rsidRPr="00D774F5">
        <w:rPr>
          <w:rFonts w:ascii="Calibri" w:hAnsi="Calibri" w:cs="Calibri"/>
        </w:rPr>
        <w:t>zamieszkania)</w:t>
      </w:r>
    </w:p>
    <w:p w14:paraId="7A54B942" w14:textId="0D223EC8" w:rsidR="00D774F5" w:rsidRDefault="00D774F5" w:rsidP="00D774F5">
      <w:pPr>
        <w:pStyle w:val="Akapitzlist"/>
        <w:numPr>
          <w:ilvl w:val="0"/>
          <w:numId w:val="2"/>
        </w:numPr>
        <w:tabs>
          <w:tab w:val="left" w:pos="766"/>
          <w:tab w:val="left" w:pos="8789"/>
        </w:tabs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Szczegółowy opis zadania: Przedmiotowy zakres zadania, Cel zadania, Termin realizacji zadania , Miejsce realizacji zadania oraz szczegółowy opis </w:t>
      </w:r>
    </w:p>
    <w:p w14:paraId="5CABCC56" w14:textId="7FBC02AB" w:rsidR="00E147E5" w:rsidRPr="00D774F5" w:rsidRDefault="00D774F5" w:rsidP="00D774F5">
      <w:pPr>
        <w:pStyle w:val="Akapitzlist"/>
        <w:numPr>
          <w:ilvl w:val="0"/>
          <w:numId w:val="2"/>
        </w:numPr>
        <w:tabs>
          <w:tab w:val="left" w:pos="766"/>
          <w:tab w:val="left" w:pos="8789"/>
        </w:tabs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Wnioskowana kwota dotacji: Przewidywany koszt realizacji zdania zgodnie z kosztorysem, Źródła finansowania zadania</w:t>
      </w:r>
    </w:p>
    <w:p w14:paraId="11B9F8A4" w14:textId="760FF15F" w:rsidR="001D4AC2" w:rsidRPr="001D4AC2" w:rsidRDefault="001D4AC2" w:rsidP="001D4AC2">
      <w:pPr>
        <w:spacing w:after="200" w:line="240" w:lineRule="auto"/>
        <w:rPr>
          <w:rFonts w:ascii="Calibri" w:eastAsia="Calibri" w:hAnsi="Calibri" w:cs="Times New Roman"/>
        </w:rPr>
      </w:pPr>
      <w:r w:rsidRPr="001D4AC2">
        <w:rPr>
          <w:rFonts w:ascii="Calibri" w:eastAsia="Calibri" w:hAnsi="Calibri" w:cs="Times New Roman"/>
        </w:rPr>
        <w:t>Do wniosku należy dołączyć:</w:t>
      </w:r>
    </w:p>
    <w:p w14:paraId="60C17B40" w14:textId="77777777" w:rsidR="00E147E5" w:rsidRPr="00E147E5" w:rsidRDefault="00E147E5" w:rsidP="00E147E5">
      <w:p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lang w:eastAsia="pl-PL"/>
        </w:rPr>
      </w:pPr>
      <w:r w:rsidRPr="00E147E5">
        <w:rPr>
          <w:rFonts w:ascii="Calibri" w:eastAsia="Times New Roman" w:hAnsi="Calibri" w:cs="Calibri"/>
          <w:lang w:eastAsia="pl-PL"/>
        </w:rPr>
        <w:t>1) dokument stanowiący o posiadanych uprawnieniach do reprezentacji spółki;</w:t>
      </w:r>
    </w:p>
    <w:p w14:paraId="79A2221C" w14:textId="77777777" w:rsidR="00E147E5" w:rsidRDefault="00E147E5" w:rsidP="00E147E5">
      <w:p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lang w:eastAsia="pl-PL"/>
        </w:rPr>
      </w:pPr>
      <w:r w:rsidRPr="00E147E5">
        <w:rPr>
          <w:rFonts w:ascii="Calibri" w:eastAsia="Times New Roman" w:hAnsi="Calibri" w:cs="Calibri"/>
          <w:lang w:eastAsia="pl-PL"/>
        </w:rPr>
        <w:t>2) zestawienie planowanych prac wraz z zestawieniem ich wartości (kosztorys).</w:t>
      </w:r>
    </w:p>
    <w:p w14:paraId="54BBECF9" w14:textId="77777777" w:rsidR="00E147E5" w:rsidRPr="00E147E5" w:rsidRDefault="00E147E5" w:rsidP="00E147E5">
      <w:p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lang w:eastAsia="pl-PL"/>
        </w:rPr>
      </w:pPr>
    </w:p>
    <w:p w14:paraId="5C038089" w14:textId="49B17682" w:rsidR="00E147E5" w:rsidRPr="00E147E5" w:rsidRDefault="00E147E5" w:rsidP="00E147E5">
      <w:p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lang w:eastAsia="pl-PL"/>
        </w:rPr>
      </w:pPr>
      <w:r w:rsidRPr="00E147E5">
        <w:rPr>
          <w:rFonts w:ascii="Calibri" w:eastAsia="Times New Roman" w:hAnsi="Calibri" w:cs="Calibri"/>
          <w:lang w:eastAsia="pl-PL"/>
        </w:rPr>
        <w:t xml:space="preserve"> Spółki wodne ubiegające się o pomoc de </w:t>
      </w:r>
      <w:proofErr w:type="spellStart"/>
      <w:r w:rsidRPr="00E147E5">
        <w:rPr>
          <w:rFonts w:ascii="Calibri" w:eastAsia="Times New Roman" w:hAnsi="Calibri" w:cs="Calibri"/>
          <w:lang w:eastAsia="pl-PL"/>
        </w:rPr>
        <w:t>minimis</w:t>
      </w:r>
      <w:proofErr w:type="spellEnd"/>
      <w:r w:rsidRPr="00E147E5">
        <w:rPr>
          <w:rFonts w:ascii="Calibri" w:eastAsia="Times New Roman" w:hAnsi="Calibri" w:cs="Calibri"/>
          <w:lang w:eastAsia="pl-PL"/>
        </w:rPr>
        <w:t xml:space="preserve"> powinny dołączyć:</w:t>
      </w:r>
    </w:p>
    <w:p w14:paraId="0D66E50F" w14:textId="77777777" w:rsidR="00E147E5" w:rsidRPr="00E147E5" w:rsidRDefault="00E147E5" w:rsidP="00E147E5">
      <w:p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lang w:eastAsia="pl-PL"/>
        </w:rPr>
      </w:pPr>
      <w:r w:rsidRPr="00E147E5">
        <w:rPr>
          <w:rFonts w:ascii="Calibri" w:eastAsia="Times New Roman" w:hAnsi="Calibri" w:cs="Calibri"/>
          <w:lang w:eastAsia="pl-PL"/>
        </w:rPr>
        <w:t xml:space="preserve">1) wypełniony formularz, stanowiący załącznik do rozporządzenia Rady Ministrów z dnia 29 marca 2010 r. w sprawie zakresu informacji przedstawionych przez podmiot ubiegający się o pomoc de </w:t>
      </w:r>
      <w:proofErr w:type="spellStart"/>
      <w:r w:rsidRPr="00E147E5">
        <w:rPr>
          <w:rFonts w:ascii="Calibri" w:eastAsia="Times New Roman" w:hAnsi="Calibri" w:cs="Calibri"/>
          <w:lang w:eastAsia="pl-PL"/>
        </w:rPr>
        <w:t>minimis</w:t>
      </w:r>
      <w:proofErr w:type="spellEnd"/>
      <w:r w:rsidRPr="00E147E5">
        <w:rPr>
          <w:rFonts w:ascii="Calibri" w:eastAsia="Times New Roman" w:hAnsi="Calibri" w:cs="Calibri"/>
          <w:lang w:eastAsia="pl-PL"/>
        </w:rPr>
        <w:t xml:space="preserve"> (Dz.U. z 2024 r., poz. 40); </w:t>
      </w:r>
    </w:p>
    <w:p w14:paraId="3F6E2965" w14:textId="77777777" w:rsidR="00E147E5" w:rsidRPr="00E147E5" w:rsidRDefault="00E147E5" w:rsidP="00E147E5">
      <w:p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lang w:eastAsia="pl-PL"/>
        </w:rPr>
      </w:pPr>
      <w:r w:rsidRPr="00E147E5">
        <w:rPr>
          <w:rFonts w:ascii="Calibri" w:eastAsia="Times New Roman" w:hAnsi="Calibri" w:cs="Calibri"/>
          <w:lang w:eastAsia="pl-PL"/>
        </w:rPr>
        <w:t xml:space="preserve">2) wszystkie zaświadczenia o pomocy de </w:t>
      </w:r>
      <w:proofErr w:type="spellStart"/>
      <w:r w:rsidRPr="00E147E5">
        <w:rPr>
          <w:rFonts w:ascii="Calibri" w:eastAsia="Times New Roman" w:hAnsi="Calibri" w:cs="Calibri"/>
          <w:lang w:eastAsia="pl-PL"/>
        </w:rPr>
        <w:t>minimis</w:t>
      </w:r>
      <w:proofErr w:type="spellEnd"/>
      <w:r w:rsidRPr="00E147E5">
        <w:rPr>
          <w:rFonts w:ascii="Calibri" w:eastAsia="Times New Roman" w:hAnsi="Calibri" w:cs="Calibri"/>
          <w:lang w:eastAsia="pl-PL"/>
        </w:rPr>
        <w:t xml:space="preserve"> oraz pomocy de </w:t>
      </w:r>
      <w:proofErr w:type="spellStart"/>
      <w:r w:rsidRPr="00E147E5">
        <w:rPr>
          <w:rFonts w:ascii="Calibri" w:eastAsia="Times New Roman" w:hAnsi="Calibri" w:cs="Calibri"/>
          <w:lang w:eastAsia="pl-PL"/>
        </w:rPr>
        <w:t>minimis</w:t>
      </w:r>
      <w:proofErr w:type="spellEnd"/>
      <w:r w:rsidRPr="00E147E5">
        <w:rPr>
          <w:rFonts w:ascii="Calibri" w:eastAsia="Times New Roman" w:hAnsi="Calibri" w:cs="Calibri"/>
          <w:lang w:eastAsia="pl-PL"/>
        </w:rPr>
        <w:t xml:space="preserve"> w rolnictwie lub rybołówstwie, jakie otrzymały w ciągu minionych trzech lat, albo oświadczenia o wielkości tej pomocy otrzymanej w tym okresie, albo oświadczenia o nieotrzymaniu takiej pomocy w tym okresie.</w:t>
      </w:r>
    </w:p>
    <w:p w14:paraId="3BC71D72" w14:textId="77777777" w:rsidR="00E147E5" w:rsidRDefault="00E147E5" w:rsidP="001D4AC2">
      <w:pPr>
        <w:spacing w:after="200" w:line="240" w:lineRule="auto"/>
        <w:jc w:val="both"/>
        <w:rPr>
          <w:rFonts w:ascii="Calibri" w:eastAsia="Calibri" w:hAnsi="Calibri" w:cs="Times New Roman"/>
        </w:rPr>
      </w:pPr>
    </w:p>
    <w:p w14:paraId="2064029B" w14:textId="5743B92A" w:rsidR="001D4AC2" w:rsidRPr="001D4AC2" w:rsidRDefault="001D4AC2" w:rsidP="001D4AC2">
      <w:pPr>
        <w:spacing w:after="200" w:line="240" w:lineRule="auto"/>
        <w:jc w:val="both"/>
        <w:rPr>
          <w:rFonts w:ascii="Calibri" w:eastAsia="Calibri" w:hAnsi="Calibri" w:cs="Times New Roman"/>
        </w:rPr>
      </w:pPr>
      <w:r w:rsidRPr="001D4AC2">
        <w:rPr>
          <w:rFonts w:ascii="Calibri" w:eastAsia="Calibri" w:hAnsi="Calibri" w:cs="Times New Roman"/>
        </w:rPr>
        <w:t xml:space="preserve">W przypadku stwierdzenia braków formalnych wniosku Wójt Gminy Słupia wzywa wnioskodawcę do ich usunięcia w terminie </w:t>
      </w:r>
      <w:r w:rsidR="00E147E5">
        <w:rPr>
          <w:rFonts w:ascii="Calibri" w:eastAsia="Calibri" w:hAnsi="Calibri" w:cs="Times New Roman"/>
        </w:rPr>
        <w:t>14</w:t>
      </w:r>
      <w:r w:rsidRPr="001D4AC2">
        <w:rPr>
          <w:rFonts w:ascii="Calibri" w:eastAsia="Calibri" w:hAnsi="Calibri" w:cs="Times New Roman"/>
        </w:rPr>
        <w:t xml:space="preserve"> dni od daty otrzymania wezwania. </w:t>
      </w:r>
    </w:p>
    <w:p w14:paraId="37C4BB1E" w14:textId="6C4C8002" w:rsidR="001D4AC2" w:rsidRPr="001D4AC2" w:rsidRDefault="001D4AC2" w:rsidP="001D4AC2">
      <w:pPr>
        <w:spacing w:after="200" w:line="240" w:lineRule="auto"/>
        <w:jc w:val="both"/>
        <w:rPr>
          <w:rFonts w:ascii="Calibri" w:eastAsia="Calibri" w:hAnsi="Calibri" w:cs="Times New Roman"/>
        </w:rPr>
      </w:pPr>
      <w:r w:rsidRPr="001D4AC2">
        <w:rPr>
          <w:rFonts w:ascii="Calibri" w:eastAsia="Calibri" w:hAnsi="Calibri" w:cs="Times New Roman"/>
        </w:rPr>
        <w:t>Wniosek, którego braki  formalne nie zostały usunięte w wyznaczonym terminie  nie podlega rozpatrzeniu.</w:t>
      </w:r>
    </w:p>
    <w:p w14:paraId="4C0661EC" w14:textId="77777777" w:rsidR="00644C40" w:rsidRPr="00644C40" w:rsidRDefault="00644C40" w:rsidP="00644C40">
      <w:pPr>
        <w:jc w:val="both"/>
        <w:rPr>
          <w:sz w:val="24"/>
          <w:szCs w:val="24"/>
        </w:rPr>
      </w:pPr>
    </w:p>
    <w:p w14:paraId="0F77C91F" w14:textId="61C0560A" w:rsidR="00644C40" w:rsidRPr="00644C40" w:rsidRDefault="00644C40" w:rsidP="00686299">
      <w:r w:rsidRPr="00644C40">
        <w:tab/>
      </w:r>
      <w:r w:rsidRPr="00644C40">
        <w:tab/>
      </w:r>
      <w:r w:rsidRPr="00644C40">
        <w:tab/>
      </w:r>
      <w:r w:rsidRPr="00644C40">
        <w:tab/>
      </w:r>
      <w:r w:rsidRPr="00644C40">
        <w:tab/>
      </w:r>
      <w:r w:rsidRPr="00644C40">
        <w:tab/>
      </w:r>
      <w:r w:rsidRPr="00644C40">
        <w:tab/>
      </w:r>
      <w:r w:rsidRPr="00644C40">
        <w:tab/>
        <w:t>Wójt Gminy Słupia</w:t>
      </w:r>
    </w:p>
    <w:p w14:paraId="40389716" w14:textId="4D4A2D26" w:rsidR="00686299" w:rsidRPr="00D774F5" w:rsidRDefault="00644C40" w:rsidP="00D774F5">
      <w:r w:rsidRPr="00644C40">
        <w:tab/>
      </w:r>
      <w:r w:rsidRPr="00644C40">
        <w:tab/>
      </w:r>
      <w:r w:rsidRPr="00644C40">
        <w:tab/>
      </w:r>
      <w:r w:rsidRPr="00644C40">
        <w:tab/>
      </w:r>
      <w:r w:rsidRPr="00644C40">
        <w:tab/>
      </w:r>
      <w:r w:rsidRPr="00644C40">
        <w:tab/>
      </w:r>
      <w:r w:rsidRPr="00644C40">
        <w:tab/>
      </w:r>
      <w:r w:rsidRPr="00644C40">
        <w:tab/>
        <w:t>Mirosław Matulski/-/</w:t>
      </w:r>
    </w:p>
    <w:sectPr w:rsidR="00686299" w:rsidRPr="00D77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E2756"/>
    <w:multiLevelType w:val="hybridMultilevel"/>
    <w:tmpl w:val="29D8C9AA"/>
    <w:lvl w:ilvl="0" w:tplc="B90E0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618BE"/>
    <w:multiLevelType w:val="hybridMultilevel"/>
    <w:tmpl w:val="FFFFFFFF"/>
    <w:lvl w:ilvl="0" w:tplc="91C0E456">
      <w:start w:val="1"/>
      <w:numFmt w:val="upperRoman"/>
      <w:lvlText w:val="%1."/>
      <w:lvlJc w:val="left"/>
      <w:pPr>
        <w:ind w:left="452" w:hanging="2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2"/>
        <w:szCs w:val="22"/>
      </w:rPr>
    </w:lvl>
    <w:lvl w:ilvl="1" w:tplc="58DA2368">
      <w:start w:val="1"/>
      <w:numFmt w:val="decimal"/>
      <w:lvlText w:val="%2."/>
      <w:lvlJc w:val="left"/>
      <w:pPr>
        <w:ind w:left="76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</w:rPr>
    </w:lvl>
    <w:lvl w:ilvl="2" w:tplc="B4B8AF5E">
      <w:numFmt w:val="bullet"/>
      <w:lvlText w:val="•"/>
      <w:lvlJc w:val="left"/>
      <w:pPr>
        <w:ind w:left="920" w:hanging="207"/>
      </w:pPr>
      <w:rPr>
        <w:rFonts w:hint="default"/>
      </w:rPr>
    </w:lvl>
    <w:lvl w:ilvl="3" w:tplc="39C2289E">
      <w:numFmt w:val="bullet"/>
      <w:lvlText w:val="•"/>
      <w:lvlJc w:val="left"/>
      <w:pPr>
        <w:ind w:left="2095" w:hanging="207"/>
      </w:pPr>
      <w:rPr>
        <w:rFonts w:hint="default"/>
      </w:rPr>
    </w:lvl>
    <w:lvl w:ilvl="4" w:tplc="876A6E88">
      <w:numFmt w:val="bullet"/>
      <w:lvlText w:val="•"/>
      <w:lvlJc w:val="left"/>
      <w:pPr>
        <w:ind w:left="3271" w:hanging="207"/>
      </w:pPr>
      <w:rPr>
        <w:rFonts w:hint="default"/>
      </w:rPr>
    </w:lvl>
    <w:lvl w:ilvl="5" w:tplc="DFAC837C">
      <w:numFmt w:val="bullet"/>
      <w:lvlText w:val="•"/>
      <w:lvlJc w:val="left"/>
      <w:pPr>
        <w:ind w:left="4447" w:hanging="207"/>
      </w:pPr>
      <w:rPr>
        <w:rFonts w:hint="default"/>
      </w:rPr>
    </w:lvl>
    <w:lvl w:ilvl="6" w:tplc="C0589A4E">
      <w:numFmt w:val="bullet"/>
      <w:lvlText w:val="•"/>
      <w:lvlJc w:val="left"/>
      <w:pPr>
        <w:ind w:left="5623" w:hanging="207"/>
      </w:pPr>
      <w:rPr>
        <w:rFonts w:hint="default"/>
      </w:rPr>
    </w:lvl>
    <w:lvl w:ilvl="7" w:tplc="326477BC">
      <w:numFmt w:val="bullet"/>
      <w:lvlText w:val="•"/>
      <w:lvlJc w:val="left"/>
      <w:pPr>
        <w:ind w:left="6799" w:hanging="207"/>
      </w:pPr>
      <w:rPr>
        <w:rFonts w:hint="default"/>
      </w:rPr>
    </w:lvl>
    <w:lvl w:ilvl="8" w:tplc="F4BC601E">
      <w:numFmt w:val="bullet"/>
      <w:lvlText w:val="•"/>
      <w:lvlJc w:val="left"/>
      <w:pPr>
        <w:ind w:left="7974" w:hanging="207"/>
      </w:pPr>
      <w:rPr>
        <w:rFonts w:hint="default"/>
      </w:rPr>
    </w:lvl>
  </w:abstractNum>
  <w:num w:numId="1" w16cid:durableId="519972064">
    <w:abstractNumId w:val="1"/>
  </w:num>
  <w:num w:numId="2" w16cid:durableId="127625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B8"/>
    <w:rsid w:val="00066735"/>
    <w:rsid w:val="001D4AC2"/>
    <w:rsid w:val="0028504F"/>
    <w:rsid w:val="00583E88"/>
    <w:rsid w:val="0062057D"/>
    <w:rsid w:val="0062626E"/>
    <w:rsid w:val="00644C40"/>
    <w:rsid w:val="00686299"/>
    <w:rsid w:val="006A21DF"/>
    <w:rsid w:val="00970966"/>
    <w:rsid w:val="00D774F5"/>
    <w:rsid w:val="00D900E3"/>
    <w:rsid w:val="00E147E5"/>
    <w:rsid w:val="00E77B16"/>
    <w:rsid w:val="00ED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64FD"/>
  <w15:chartTrackingRefBased/>
  <w15:docId w15:val="{839D03E1-C09B-4D67-9F54-E4938FC0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E147E5"/>
    <w:pPr>
      <w:widowControl w:val="0"/>
      <w:autoSpaceDE w:val="0"/>
      <w:autoSpaceDN w:val="0"/>
      <w:spacing w:before="119" w:after="0" w:line="240" w:lineRule="auto"/>
      <w:ind w:left="766" w:hanging="205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Slupia</dc:creator>
  <cp:keywords/>
  <dc:description/>
  <cp:lastModifiedBy>Małgorzata Chmurska</cp:lastModifiedBy>
  <cp:revision>2</cp:revision>
  <dcterms:created xsi:type="dcterms:W3CDTF">2025-06-03T09:10:00Z</dcterms:created>
  <dcterms:modified xsi:type="dcterms:W3CDTF">2025-06-03T09:10:00Z</dcterms:modified>
</cp:coreProperties>
</file>